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3F" w:rsidRPr="0076083F" w:rsidRDefault="0076083F" w:rsidP="00DC50EB">
      <w:pPr>
        <w:pStyle w:val="a3"/>
        <w:tabs>
          <w:tab w:val="left" w:pos="708"/>
        </w:tabs>
        <w:ind w:firstLine="708"/>
        <w:jc w:val="center"/>
        <w:rPr>
          <w:b/>
          <w:sz w:val="32"/>
          <w:szCs w:val="24"/>
        </w:rPr>
      </w:pPr>
      <w:r w:rsidRPr="0076083F">
        <w:rPr>
          <w:b/>
          <w:color w:val="000000"/>
          <w:sz w:val="32"/>
          <w:szCs w:val="24"/>
        </w:rPr>
        <w:t>Т</w:t>
      </w:r>
      <w:r w:rsidRPr="0076083F">
        <w:rPr>
          <w:b/>
          <w:color w:val="000000"/>
          <w:sz w:val="32"/>
          <w:szCs w:val="24"/>
        </w:rPr>
        <w:t xml:space="preserve">елятник загальною площею 900 </w:t>
      </w:r>
      <w:proofErr w:type="spellStart"/>
      <w:r w:rsidRPr="0076083F">
        <w:rPr>
          <w:b/>
          <w:color w:val="000000"/>
          <w:sz w:val="32"/>
          <w:szCs w:val="24"/>
        </w:rPr>
        <w:t>кв.м</w:t>
      </w:r>
      <w:proofErr w:type="spellEnd"/>
      <w:r>
        <w:rPr>
          <w:b/>
          <w:color w:val="000000"/>
          <w:sz w:val="32"/>
          <w:szCs w:val="24"/>
        </w:rPr>
        <w:t>.</w:t>
      </w:r>
    </w:p>
    <w:p w:rsidR="00DC50EB" w:rsidRDefault="00DC50EB" w:rsidP="0076083F">
      <w:pPr>
        <w:pStyle w:val="a3"/>
        <w:tabs>
          <w:tab w:val="left" w:pos="708"/>
        </w:tabs>
        <w:jc w:val="center"/>
        <w:rPr>
          <w:sz w:val="24"/>
          <w:szCs w:val="24"/>
        </w:rPr>
      </w:pPr>
      <w:bookmarkStart w:id="0" w:name="_GoBack"/>
      <w:r w:rsidRPr="00DC50EB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657975" cy="6657975"/>
            <wp:effectExtent l="0" t="0" r="9525" b="9525"/>
            <wp:docPr id="1" name="Рисунок 1" descr="X:\09 ЗАГАЛЬНИЙ\АБРАМЕЦЬ\АУКЦІОНИ 2025\ОРЕНДА\с. Вирівка, телятник 2\фото телятн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9 ЗАГАЛЬНИЙ\АБРАМЕЦЬ\АУКЦІОНИ 2025\ОРЕНДА\с. Вирівка, телятник 2\фото телятник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50EB" w:rsidRDefault="00DC50EB" w:rsidP="00DC50EB">
      <w:pPr>
        <w:pStyle w:val="a3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F463E0" w:rsidRPr="00C55BB9" w:rsidRDefault="00F463E0" w:rsidP="00DC50EB">
      <w:pPr>
        <w:jc w:val="both"/>
        <w:rPr>
          <w:lang w:val="uk-UA"/>
        </w:rPr>
      </w:pPr>
    </w:p>
    <w:sectPr w:rsidR="00F463E0" w:rsidRPr="00C55BB9" w:rsidSect="0076083F">
      <w:pgSz w:w="11906" w:h="16838"/>
      <w:pgMar w:top="1134" w:right="39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1E"/>
    <w:rsid w:val="000B3860"/>
    <w:rsid w:val="003D2278"/>
    <w:rsid w:val="0076083F"/>
    <w:rsid w:val="00B1181E"/>
    <w:rsid w:val="00B24017"/>
    <w:rsid w:val="00C55BB9"/>
    <w:rsid w:val="00C835E3"/>
    <w:rsid w:val="00C86357"/>
    <w:rsid w:val="00DC50EB"/>
    <w:rsid w:val="00F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02BF"/>
  <w15:chartTrackingRefBased/>
  <w15:docId w15:val="{B0381A66-5C36-4957-B344-591DA18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B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, Знак Знак Знак"/>
    <w:basedOn w:val="a"/>
    <w:link w:val="a4"/>
    <w:rsid w:val="00C5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aliases w:val="Знак Знак Знак Знак, Знак Знак Знак Знак"/>
    <w:basedOn w:val="a0"/>
    <w:link w:val="a3"/>
    <w:rsid w:val="00C55B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3</cp:lastModifiedBy>
  <cp:revision>2</cp:revision>
  <dcterms:created xsi:type="dcterms:W3CDTF">2025-04-22T06:24:00Z</dcterms:created>
  <dcterms:modified xsi:type="dcterms:W3CDTF">2025-04-22T06:24:00Z</dcterms:modified>
</cp:coreProperties>
</file>