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9FCDF" w14:textId="5F333857" w:rsidR="00A9161A" w:rsidRPr="00A9161A" w:rsidRDefault="00431DF5" w:rsidP="00A9161A">
      <w:pPr>
        <w:widowControl w:val="0"/>
        <w:tabs>
          <w:tab w:val="left" w:pos="5103"/>
        </w:tabs>
        <w:ind w:firstLine="5103"/>
        <w:rPr>
          <w:sz w:val="28"/>
          <w:szCs w:val="28"/>
          <w:lang w:val="uk-UA"/>
        </w:rPr>
      </w:pPr>
      <w:r>
        <w:rPr>
          <w:sz w:val="28"/>
          <w:szCs w:val="28"/>
          <w:lang w:val="uk-UA"/>
        </w:rPr>
        <w:t>З</w:t>
      </w:r>
      <w:r w:rsidR="00A9161A" w:rsidRPr="00A9161A">
        <w:rPr>
          <w:sz w:val="28"/>
          <w:szCs w:val="28"/>
          <w:lang w:val="uk-UA"/>
        </w:rPr>
        <w:t>АТВЕРДЖЕНО</w:t>
      </w:r>
    </w:p>
    <w:p w14:paraId="7316DB7D" w14:textId="77777777" w:rsidR="00A9161A" w:rsidRPr="00A9161A" w:rsidRDefault="00A9161A" w:rsidP="00A9161A">
      <w:pPr>
        <w:widowControl w:val="0"/>
        <w:tabs>
          <w:tab w:val="left" w:pos="5103"/>
        </w:tabs>
        <w:ind w:firstLine="5103"/>
        <w:rPr>
          <w:sz w:val="28"/>
          <w:szCs w:val="28"/>
          <w:lang w:val="uk-UA"/>
        </w:rPr>
      </w:pPr>
    </w:p>
    <w:p w14:paraId="4EEF3A94" w14:textId="77777777" w:rsidR="00A9161A" w:rsidRDefault="00A9161A" w:rsidP="00A9161A">
      <w:pPr>
        <w:widowControl w:val="0"/>
        <w:tabs>
          <w:tab w:val="left" w:pos="5103"/>
        </w:tabs>
        <w:ind w:left="5103"/>
        <w:rPr>
          <w:sz w:val="28"/>
          <w:szCs w:val="28"/>
          <w:lang w:val="uk-UA"/>
        </w:rPr>
      </w:pPr>
      <w:r w:rsidRPr="00A9161A">
        <w:rPr>
          <w:sz w:val="28"/>
          <w:szCs w:val="28"/>
          <w:lang w:val="uk-UA"/>
        </w:rPr>
        <w:t>Розпорядження голови Сумської обласної державної адміністрації – начальника обласної військової адміністрації</w:t>
      </w:r>
    </w:p>
    <w:p w14:paraId="4AA71675" w14:textId="77777777" w:rsidR="00A9161A" w:rsidRDefault="00A9161A" w:rsidP="00EA6E61">
      <w:pPr>
        <w:widowControl w:val="0"/>
        <w:tabs>
          <w:tab w:val="left" w:pos="5103"/>
        </w:tabs>
        <w:ind w:firstLine="5103"/>
        <w:rPr>
          <w:sz w:val="28"/>
          <w:szCs w:val="28"/>
          <w:lang w:val="uk-UA"/>
        </w:rPr>
      </w:pPr>
    </w:p>
    <w:p w14:paraId="0715666A" w14:textId="77777777" w:rsidR="00A9161A" w:rsidRDefault="00A9161A" w:rsidP="00EA6E61">
      <w:pPr>
        <w:widowControl w:val="0"/>
        <w:tabs>
          <w:tab w:val="left" w:pos="5103"/>
        </w:tabs>
        <w:ind w:firstLine="5103"/>
        <w:rPr>
          <w:sz w:val="28"/>
          <w:szCs w:val="28"/>
          <w:lang w:val="uk-UA"/>
        </w:rPr>
      </w:pPr>
    </w:p>
    <w:p w14:paraId="5B06B72A" w14:textId="77777777" w:rsidR="00C46EED" w:rsidRDefault="00B458E4" w:rsidP="00EA6E61">
      <w:pPr>
        <w:widowControl w:val="0"/>
        <w:tabs>
          <w:tab w:val="left" w:pos="5103"/>
        </w:tabs>
        <w:ind w:firstLine="5103"/>
        <w:rPr>
          <w:sz w:val="28"/>
          <w:szCs w:val="28"/>
          <w:lang w:val="uk-UA"/>
        </w:rPr>
      </w:pPr>
      <w:r w:rsidRPr="00B458E4">
        <w:rPr>
          <w:sz w:val="28"/>
          <w:szCs w:val="28"/>
          <w:lang w:val="uk-UA"/>
        </w:rPr>
        <w:t>Додаток</w:t>
      </w:r>
      <w:r w:rsidR="00C46EED">
        <w:rPr>
          <w:sz w:val="28"/>
          <w:szCs w:val="28"/>
          <w:lang w:val="uk-UA"/>
        </w:rPr>
        <w:t xml:space="preserve"> 6</w:t>
      </w:r>
    </w:p>
    <w:p w14:paraId="2BADAB1D" w14:textId="77777777" w:rsidR="00C041F3" w:rsidRPr="00C041F3" w:rsidRDefault="00C041F3" w:rsidP="00EA6E61">
      <w:pPr>
        <w:widowControl w:val="0"/>
        <w:tabs>
          <w:tab w:val="left" w:pos="5103"/>
        </w:tabs>
        <w:ind w:firstLine="5103"/>
        <w:rPr>
          <w:sz w:val="28"/>
          <w:szCs w:val="28"/>
          <w:lang w:val="uk-UA"/>
        </w:rPr>
      </w:pPr>
      <w:r w:rsidRPr="00C041F3">
        <w:rPr>
          <w:sz w:val="28"/>
          <w:szCs w:val="28"/>
          <w:lang w:val="uk-UA"/>
        </w:rPr>
        <w:t>до Програми</w:t>
      </w:r>
    </w:p>
    <w:p w14:paraId="408A3DBE" w14:textId="77777777" w:rsidR="00B458E4" w:rsidRDefault="00C041F3" w:rsidP="00A9161A">
      <w:pPr>
        <w:widowControl w:val="0"/>
        <w:tabs>
          <w:tab w:val="left" w:pos="5103"/>
        </w:tabs>
        <w:ind w:firstLine="5103"/>
        <w:rPr>
          <w:sz w:val="28"/>
          <w:szCs w:val="28"/>
          <w:lang w:val="uk-UA"/>
        </w:rPr>
      </w:pPr>
      <w:r w:rsidRPr="00C041F3">
        <w:rPr>
          <w:sz w:val="28"/>
          <w:szCs w:val="28"/>
          <w:lang w:val="uk-UA"/>
        </w:rPr>
        <w:t>(розділ 4)</w:t>
      </w:r>
    </w:p>
    <w:p w14:paraId="126F836F" w14:textId="77777777" w:rsidR="0040492A" w:rsidRPr="0040492A" w:rsidRDefault="0040492A" w:rsidP="0040492A">
      <w:pPr>
        <w:shd w:val="clear" w:color="auto" w:fill="FFFFFF"/>
        <w:spacing w:line="276" w:lineRule="auto"/>
        <w:ind w:firstLine="709"/>
        <w:jc w:val="both"/>
        <w:rPr>
          <w:rFonts w:eastAsiaTheme="minorHAnsi" w:cstheme="minorBidi"/>
          <w:b/>
          <w:sz w:val="28"/>
          <w:szCs w:val="28"/>
          <w:lang w:val="uk-UA" w:eastAsia="en-US"/>
        </w:rPr>
      </w:pPr>
    </w:p>
    <w:p w14:paraId="5B11F1E5" w14:textId="77777777" w:rsidR="0040492A" w:rsidRPr="0040492A" w:rsidRDefault="0040492A" w:rsidP="0040492A">
      <w:pPr>
        <w:shd w:val="clear" w:color="auto" w:fill="FFFFFF"/>
        <w:jc w:val="center"/>
        <w:textAlignment w:val="baseline"/>
        <w:rPr>
          <w:rFonts w:cstheme="minorBidi"/>
          <w:b/>
          <w:sz w:val="28"/>
          <w:szCs w:val="28"/>
          <w:lang w:val="uk-UA" w:eastAsia="uk-UA"/>
        </w:rPr>
      </w:pPr>
      <w:r w:rsidRPr="0040492A">
        <w:rPr>
          <w:rFonts w:cstheme="minorBidi"/>
          <w:b/>
          <w:sz w:val="28"/>
          <w:szCs w:val="28"/>
          <w:lang w:val="uk-UA" w:eastAsia="uk-UA"/>
        </w:rPr>
        <w:t>ПРАВИЛА</w:t>
      </w:r>
    </w:p>
    <w:p w14:paraId="5A79BD59" w14:textId="77777777" w:rsidR="0040492A" w:rsidRPr="0040492A" w:rsidRDefault="00C041F3" w:rsidP="0040492A">
      <w:pPr>
        <w:shd w:val="clear" w:color="auto" w:fill="FFFFFF"/>
        <w:jc w:val="center"/>
        <w:textAlignment w:val="baseline"/>
        <w:rPr>
          <w:rFonts w:cstheme="minorBidi"/>
          <w:b/>
          <w:sz w:val="28"/>
          <w:szCs w:val="28"/>
          <w:lang w:val="uk-UA" w:eastAsia="uk-UA"/>
        </w:rPr>
      </w:pPr>
      <w:r>
        <w:rPr>
          <w:rFonts w:cstheme="minorBidi"/>
          <w:b/>
          <w:sz w:val="28"/>
          <w:szCs w:val="28"/>
          <w:lang w:val="uk-UA" w:eastAsia="uk-UA"/>
        </w:rPr>
        <w:t xml:space="preserve">використання коштів для </w:t>
      </w:r>
      <w:r w:rsidR="0040492A" w:rsidRPr="0040492A">
        <w:rPr>
          <w:rFonts w:cstheme="minorBidi"/>
          <w:b/>
          <w:sz w:val="28"/>
          <w:szCs w:val="28"/>
          <w:lang w:val="uk-UA" w:eastAsia="uk-UA"/>
        </w:rPr>
        <w:t>надання фінансової підтримки суб’єктам малого</w:t>
      </w:r>
    </w:p>
    <w:p w14:paraId="0B61F366" w14:textId="77777777" w:rsidR="0040492A" w:rsidRPr="0040492A" w:rsidRDefault="00C041F3" w:rsidP="0040492A">
      <w:pPr>
        <w:shd w:val="clear" w:color="auto" w:fill="FFFFFF"/>
        <w:jc w:val="center"/>
        <w:textAlignment w:val="baseline"/>
        <w:rPr>
          <w:rFonts w:cstheme="minorBidi"/>
          <w:b/>
          <w:sz w:val="28"/>
          <w:szCs w:val="28"/>
          <w:lang w:val="uk-UA" w:eastAsia="uk-UA"/>
        </w:rPr>
      </w:pPr>
      <w:r>
        <w:rPr>
          <w:rFonts w:cstheme="minorBidi"/>
          <w:b/>
          <w:sz w:val="28"/>
          <w:szCs w:val="28"/>
          <w:lang w:val="uk-UA" w:eastAsia="uk-UA"/>
        </w:rPr>
        <w:t>підприємництва в Сумській області</w:t>
      </w:r>
    </w:p>
    <w:p w14:paraId="47C35164" w14:textId="77777777" w:rsidR="0040492A" w:rsidRPr="0040492A" w:rsidRDefault="0040492A" w:rsidP="0040492A">
      <w:pPr>
        <w:shd w:val="clear" w:color="auto" w:fill="FFFFFF"/>
        <w:ind w:firstLine="709"/>
        <w:jc w:val="center"/>
        <w:textAlignment w:val="baseline"/>
        <w:rPr>
          <w:rFonts w:cstheme="minorBidi"/>
          <w:sz w:val="28"/>
          <w:szCs w:val="28"/>
          <w:lang w:val="uk-UA" w:eastAsia="uk-UA"/>
        </w:rPr>
      </w:pPr>
    </w:p>
    <w:p w14:paraId="2B16522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Ці правил</w:t>
      </w:r>
      <w:r w:rsidR="008F7492">
        <w:rPr>
          <w:rFonts w:cstheme="minorBidi"/>
          <w:sz w:val="28"/>
          <w:szCs w:val="28"/>
          <w:lang w:val="uk-UA" w:eastAsia="uk-UA"/>
        </w:rPr>
        <w:t xml:space="preserve">а визначають процедуру надання </w:t>
      </w:r>
      <w:r w:rsidRPr="00337F01">
        <w:rPr>
          <w:rFonts w:cstheme="minorBidi"/>
          <w:sz w:val="28"/>
          <w:szCs w:val="28"/>
          <w:lang w:val="uk-UA" w:eastAsia="uk-UA"/>
        </w:rPr>
        <w:t>фінансової підтримки суб’єктам малого під</w:t>
      </w:r>
      <w:r w:rsidR="00E70DBF">
        <w:rPr>
          <w:rFonts w:cstheme="minorBidi"/>
          <w:sz w:val="28"/>
          <w:szCs w:val="28"/>
          <w:lang w:val="uk-UA" w:eastAsia="uk-UA"/>
        </w:rPr>
        <w:t>приємництва в Сумській област</w:t>
      </w:r>
      <w:r w:rsidR="00E70DBF" w:rsidRPr="00E70DBF">
        <w:rPr>
          <w:rFonts w:cstheme="minorBidi"/>
          <w:color w:val="000000" w:themeColor="text1"/>
          <w:sz w:val="28"/>
          <w:szCs w:val="28"/>
          <w:lang w:val="uk-UA" w:eastAsia="uk-UA"/>
        </w:rPr>
        <w:t>і</w:t>
      </w:r>
      <w:r w:rsidRPr="00337F01">
        <w:rPr>
          <w:rFonts w:cstheme="minorBidi"/>
          <w:sz w:val="28"/>
          <w:szCs w:val="28"/>
          <w:lang w:val="uk-UA" w:eastAsia="uk-UA"/>
        </w:rPr>
        <w:t xml:space="preserve"> за рахунок коштів обласного бюджету. </w:t>
      </w:r>
    </w:p>
    <w:p w14:paraId="125A806E"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2. Терміни, що вживаються у цих правилах, мають таке значення. </w:t>
      </w:r>
    </w:p>
    <w:p w14:paraId="34FDC2C5" w14:textId="3645AE26" w:rsidR="00B83ED9" w:rsidRPr="00D5688A"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Суб’єкт підприємництва </w:t>
      </w:r>
      <w:r w:rsidRPr="00D5688A">
        <w:rPr>
          <w:rFonts w:cstheme="minorBidi"/>
          <w:sz w:val="28"/>
          <w:szCs w:val="28"/>
          <w:lang w:val="uk-UA" w:eastAsia="uk-UA"/>
        </w:rPr>
        <w:t xml:space="preserve">– </w:t>
      </w:r>
      <w:proofErr w:type="spellStart"/>
      <w:r w:rsidR="00D5688A" w:rsidRPr="00D5688A">
        <w:rPr>
          <w:sz w:val="28"/>
          <w:szCs w:val="28"/>
        </w:rPr>
        <w:t>суб’єкт</w:t>
      </w:r>
      <w:proofErr w:type="spellEnd"/>
      <w:r w:rsidR="00D5688A" w:rsidRPr="00D5688A">
        <w:rPr>
          <w:sz w:val="28"/>
          <w:szCs w:val="28"/>
        </w:rPr>
        <w:t xml:space="preserve"> малого </w:t>
      </w:r>
      <w:proofErr w:type="spellStart"/>
      <w:r w:rsidR="00D5688A" w:rsidRPr="00D5688A">
        <w:rPr>
          <w:sz w:val="28"/>
          <w:szCs w:val="28"/>
        </w:rPr>
        <w:t>підприємництва</w:t>
      </w:r>
      <w:proofErr w:type="spellEnd"/>
      <w:r w:rsidR="00D5688A" w:rsidRPr="00D5688A">
        <w:rPr>
          <w:sz w:val="28"/>
          <w:szCs w:val="28"/>
        </w:rPr>
        <w:t xml:space="preserve">, </w:t>
      </w:r>
      <w:proofErr w:type="spellStart"/>
      <w:r w:rsidR="00D5688A" w:rsidRPr="00D5688A">
        <w:rPr>
          <w:sz w:val="28"/>
          <w:szCs w:val="28"/>
        </w:rPr>
        <w:t>якій</w:t>
      </w:r>
      <w:proofErr w:type="spellEnd"/>
      <w:r w:rsidR="00D5688A" w:rsidRPr="00D5688A">
        <w:rPr>
          <w:sz w:val="28"/>
          <w:szCs w:val="28"/>
        </w:rPr>
        <w:t xml:space="preserve"> </w:t>
      </w:r>
      <w:proofErr w:type="spellStart"/>
      <w:r w:rsidR="00D5688A" w:rsidRPr="00D5688A">
        <w:rPr>
          <w:sz w:val="28"/>
          <w:szCs w:val="28"/>
        </w:rPr>
        <w:t>відповідає</w:t>
      </w:r>
      <w:proofErr w:type="spellEnd"/>
      <w:r w:rsidR="00D5688A" w:rsidRPr="00D5688A">
        <w:rPr>
          <w:sz w:val="28"/>
          <w:szCs w:val="28"/>
        </w:rPr>
        <w:t xml:space="preserve"> </w:t>
      </w:r>
      <w:proofErr w:type="spellStart"/>
      <w:r w:rsidR="00D5688A" w:rsidRPr="00D5688A">
        <w:rPr>
          <w:sz w:val="28"/>
          <w:szCs w:val="28"/>
        </w:rPr>
        <w:t>критеріям</w:t>
      </w:r>
      <w:proofErr w:type="spellEnd"/>
      <w:r w:rsidR="00D5688A" w:rsidRPr="00D5688A">
        <w:rPr>
          <w:sz w:val="28"/>
          <w:szCs w:val="28"/>
        </w:rPr>
        <w:t xml:space="preserve">, </w:t>
      </w:r>
      <w:proofErr w:type="spellStart"/>
      <w:r w:rsidR="00D5688A" w:rsidRPr="00D5688A">
        <w:rPr>
          <w:sz w:val="28"/>
          <w:szCs w:val="28"/>
        </w:rPr>
        <w:t>встановленим</w:t>
      </w:r>
      <w:proofErr w:type="spellEnd"/>
      <w:r w:rsidR="00D5688A" w:rsidRPr="00D5688A">
        <w:rPr>
          <w:sz w:val="28"/>
          <w:szCs w:val="28"/>
        </w:rPr>
        <w:t xml:space="preserve"> </w:t>
      </w:r>
      <w:proofErr w:type="spellStart"/>
      <w:r w:rsidR="00D5688A" w:rsidRPr="00D5688A">
        <w:rPr>
          <w:sz w:val="28"/>
          <w:szCs w:val="28"/>
        </w:rPr>
        <w:t>частиною</w:t>
      </w:r>
      <w:proofErr w:type="spellEnd"/>
      <w:r w:rsidR="00D5688A" w:rsidRPr="00D5688A">
        <w:rPr>
          <w:sz w:val="28"/>
          <w:szCs w:val="28"/>
        </w:rPr>
        <w:t xml:space="preserve"> 4 </w:t>
      </w:r>
      <w:proofErr w:type="spellStart"/>
      <w:r w:rsidR="00D5688A" w:rsidRPr="00D5688A">
        <w:rPr>
          <w:sz w:val="28"/>
          <w:szCs w:val="28"/>
        </w:rPr>
        <w:t>статті</w:t>
      </w:r>
      <w:proofErr w:type="spellEnd"/>
      <w:r w:rsidR="00D5688A" w:rsidRPr="00D5688A">
        <w:rPr>
          <w:sz w:val="28"/>
          <w:szCs w:val="28"/>
        </w:rPr>
        <w:t xml:space="preserve"> 2 Закону </w:t>
      </w:r>
      <w:proofErr w:type="spellStart"/>
      <w:r w:rsidR="00D5688A" w:rsidRPr="00D5688A">
        <w:rPr>
          <w:sz w:val="28"/>
          <w:szCs w:val="28"/>
        </w:rPr>
        <w:t>України</w:t>
      </w:r>
      <w:proofErr w:type="spellEnd"/>
      <w:r w:rsidR="00D5688A" w:rsidRPr="00D5688A">
        <w:rPr>
          <w:sz w:val="28"/>
          <w:szCs w:val="28"/>
        </w:rPr>
        <w:t xml:space="preserve"> «Про </w:t>
      </w:r>
      <w:proofErr w:type="spellStart"/>
      <w:r w:rsidR="00D5688A" w:rsidRPr="00D5688A">
        <w:rPr>
          <w:sz w:val="28"/>
          <w:szCs w:val="28"/>
        </w:rPr>
        <w:t>особливості</w:t>
      </w:r>
      <w:proofErr w:type="spellEnd"/>
      <w:r w:rsidR="00D5688A" w:rsidRPr="00D5688A">
        <w:rPr>
          <w:sz w:val="28"/>
          <w:szCs w:val="28"/>
        </w:rPr>
        <w:t xml:space="preserve"> </w:t>
      </w:r>
      <w:proofErr w:type="spellStart"/>
      <w:r w:rsidR="00D5688A" w:rsidRPr="00D5688A">
        <w:rPr>
          <w:sz w:val="28"/>
          <w:szCs w:val="28"/>
        </w:rPr>
        <w:t>регулювання</w:t>
      </w:r>
      <w:proofErr w:type="spellEnd"/>
      <w:r w:rsidR="00D5688A" w:rsidRPr="00D5688A">
        <w:rPr>
          <w:sz w:val="28"/>
          <w:szCs w:val="28"/>
        </w:rPr>
        <w:t xml:space="preserve"> </w:t>
      </w:r>
      <w:proofErr w:type="spellStart"/>
      <w:r w:rsidR="00D5688A" w:rsidRPr="00D5688A">
        <w:rPr>
          <w:sz w:val="28"/>
          <w:szCs w:val="28"/>
        </w:rPr>
        <w:t>діяльності</w:t>
      </w:r>
      <w:proofErr w:type="spellEnd"/>
      <w:r w:rsidR="00D5688A" w:rsidRPr="00D5688A">
        <w:rPr>
          <w:sz w:val="28"/>
          <w:szCs w:val="28"/>
        </w:rPr>
        <w:t xml:space="preserve"> </w:t>
      </w:r>
      <w:proofErr w:type="spellStart"/>
      <w:r w:rsidR="00D5688A" w:rsidRPr="00D5688A">
        <w:rPr>
          <w:sz w:val="28"/>
          <w:szCs w:val="28"/>
        </w:rPr>
        <w:t>юридичних</w:t>
      </w:r>
      <w:proofErr w:type="spellEnd"/>
      <w:r w:rsidR="00D5688A" w:rsidRPr="00D5688A">
        <w:rPr>
          <w:sz w:val="28"/>
          <w:szCs w:val="28"/>
        </w:rPr>
        <w:t xml:space="preserve"> </w:t>
      </w:r>
      <w:proofErr w:type="spellStart"/>
      <w:r w:rsidR="00D5688A" w:rsidRPr="00D5688A">
        <w:rPr>
          <w:sz w:val="28"/>
          <w:szCs w:val="28"/>
        </w:rPr>
        <w:t>осіб</w:t>
      </w:r>
      <w:proofErr w:type="spellEnd"/>
      <w:r w:rsidR="00D5688A" w:rsidRPr="00D5688A">
        <w:rPr>
          <w:sz w:val="28"/>
          <w:szCs w:val="28"/>
        </w:rPr>
        <w:t xml:space="preserve"> </w:t>
      </w:r>
      <w:proofErr w:type="spellStart"/>
      <w:r w:rsidR="00D5688A" w:rsidRPr="00D5688A">
        <w:rPr>
          <w:sz w:val="28"/>
          <w:szCs w:val="28"/>
        </w:rPr>
        <w:t>окремих</w:t>
      </w:r>
      <w:proofErr w:type="spellEnd"/>
      <w:r w:rsidR="00D5688A" w:rsidRPr="00D5688A">
        <w:rPr>
          <w:sz w:val="28"/>
          <w:szCs w:val="28"/>
        </w:rPr>
        <w:t xml:space="preserve"> </w:t>
      </w:r>
      <w:proofErr w:type="spellStart"/>
      <w:r w:rsidR="00D5688A" w:rsidRPr="00D5688A">
        <w:rPr>
          <w:sz w:val="28"/>
          <w:szCs w:val="28"/>
        </w:rPr>
        <w:t>організаційно-правових</w:t>
      </w:r>
      <w:proofErr w:type="spellEnd"/>
      <w:r w:rsidR="00D5688A" w:rsidRPr="00D5688A">
        <w:rPr>
          <w:sz w:val="28"/>
          <w:szCs w:val="28"/>
        </w:rPr>
        <w:t xml:space="preserve"> форм у </w:t>
      </w:r>
      <w:proofErr w:type="spellStart"/>
      <w:r w:rsidR="00D5688A" w:rsidRPr="00D5688A">
        <w:rPr>
          <w:sz w:val="28"/>
          <w:szCs w:val="28"/>
        </w:rPr>
        <w:t>перехідний</w:t>
      </w:r>
      <w:proofErr w:type="spellEnd"/>
      <w:r w:rsidR="00D5688A" w:rsidRPr="00D5688A">
        <w:rPr>
          <w:sz w:val="28"/>
          <w:szCs w:val="28"/>
        </w:rPr>
        <w:t xml:space="preserve"> </w:t>
      </w:r>
      <w:proofErr w:type="spellStart"/>
      <w:r w:rsidR="00D5688A" w:rsidRPr="00D5688A">
        <w:rPr>
          <w:sz w:val="28"/>
          <w:szCs w:val="28"/>
        </w:rPr>
        <w:t>період</w:t>
      </w:r>
      <w:proofErr w:type="spellEnd"/>
      <w:r w:rsidR="00D5688A" w:rsidRPr="00D5688A">
        <w:rPr>
          <w:sz w:val="28"/>
          <w:szCs w:val="28"/>
        </w:rPr>
        <w:t xml:space="preserve"> та </w:t>
      </w:r>
      <w:proofErr w:type="spellStart"/>
      <w:r w:rsidR="00D5688A" w:rsidRPr="00D5688A">
        <w:rPr>
          <w:sz w:val="28"/>
          <w:szCs w:val="28"/>
        </w:rPr>
        <w:t>об'єднань</w:t>
      </w:r>
      <w:proofErr w:type="spellEnd"/>
      <w:r w:rsidR="00D5688A" w:rsidRPr="00D5688A">
        <w:rPr>
          <w:sz w:val="28"/>
          <w:szCs w:val="28"/>
        </w:rPr>
        <w:t xml:space="preserve"> </w:t>
      </w:r>
      <w:proofErr w:type="spellStart"/>
      <w:r w:rsidR="00D5688A" w:rsidRPr="00D5688A">
        <w:rPr>
          <w:sz w:val="28"/>
          <w:szCs w:val="28"/>
        </w:rPr>
        <w:t>юридичних</w:t>
      </w:r>
      <w:proofErr w:type="spellEnd"/>
      <w:r w:rsidR="00D5688A" w:rsidRPr="00D5688A">
        <w:rPr>
          <w:sz w:val="28"/>
          <w:szCs w:val="28"/>
        </w:rPr>
        <w:t xml:space="preserve"> </w:t>
      </w:r>
      <w:proofErr w:type="spellStart"/>
      <w:r w:rsidR="00D5688A" w:rsidRPr="00D5688A">
        <w:rPr>
          <w:sz w:val="28"/>
          <w:szCs w:val="28"/>
        </w:rPr>
        <w:t>осіб</w:t>
      </w:r>
      <w:proofErr w:type="spellEnd"/>
      <w:r w:rsidR="00D5688A" w:rsidRPr="00D5688A">
        <w:rPr>
          <w:sz w:val="28"/>
          <w:szCs w:val="28"/>
        </w:rPr>
        <w:t>».</w:t>
      </w:r>
      <w:r w:rsidRPr="00D5688A">
        <w:rPr>
          <w:rFonts w:cstheme="minorBidi"/>
          <w:sz w:val="28"/>
          <w:szCs w:val="28"/>
          <w:lang w:val="uk-UA" w:eastAsia="uk-UA"/>
        </w:rPr>
        <w:t xml:space="preserve">. </w:t>
      </w:r>
    </w:p>
    <w:p w14:paraId="0625CBFF"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Фонд – комунальна установа «Сумський обласний фонд підтримки підприємництва» Сумської обласної ради. </w:t>
      </w:r>
    </w:p>
    <w:p w14:paraId="730FB39A" w14:textId="77777777" w:rsidR="00E70DBF" w:rsidRDefault="00B83ED9" w:rsidP="00E70DBF">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Фінансова підтримка – надання коштів з обласного бюджету на безповоротній основі суб’єктам під</w:t>
      </w:r>
      <w:r w:rsidR="00E70DBF">
        <w:rPr>
          <w:rFonts w:cstheme="minorBidi"/>
          <w:sz w:val="28"/>
          <w:szCs w:val="28"/>
          <w:lang w:val="uk-UA" w:eastAsia="uk-UA"/>
        </w:rPr>
        <w:t>приємництва.</w:t>
      </w:r>
    </w:p>
    <w:p w14:paraId="3C69FD1A" w14:textId="77777777" w:rsidR="00B83ED9" w:rsidRPr="00337F01" w:rsidRDefault="00B83ED9" w:rsidP="00E70DBF">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Нерозподілений залишок фінансової підтримки – частина обсягу кошті</w:t>
      </w:r>
      <w:r w:rsidR="00736E41">
        <w:rPr>
          <w:rFonts w:cstheme="minorBidi"/>
          <w:sz w:val="28"/>
          <w:szCs w:val="28"/>
          <w:lang w:val="uk-UA" w:eastAsia="uk-UA"/>
        </w:rPr>
        <w:t>в обласного бюджету на надання в</w:t>
      </w:r>
      <w:r w:rsidRPr="00337F01">
        <w:rPr>
          <w:rFonts w:cstheme="minorBidi"/>
          <w:sz w:val="28"/>
          <w:szCs w:val="28"/>
          <w:lang w:val="uk-UA" w:eastAsia="uk-UA"/>
        </w:rPr>
        <w:t xml:space="preserve"> поточному бюджетному році фінансової підтримки</w:t>
      </w:r>
      <w:r w:rsidR="00017990" w:rsidRPr="00337F01">
        <w:rPr>
          <w:rFonts w:cstheme="minorBidi"/>
          <w:sz w:val="28"/>
          <w:szCs w:val="28"/>
          <w:lang w:val="uk-UA" w:eastAsia="uk-UA"/>
        </w:rPr>
        <w:t xml:space="preserve"> (за кожною окремою позицією фінансової підтримки)</w:t>
      </w:r>
      <w:r w:rsidRPr="00337F01">
        <w:rPr>
          <w:rFonts w:cstheme="minorBidi"/>
          <w:sz w:val="28"/>
          <w:szCs w:val="28"/>
          <w:lang w:val="uk-UA" w:eastAsia="uk-UA"/>
        </w:rPr>
        <w:t xml:space="preserve">, що розраховується на визначену дату як різниця між загальною сумою коштів, виділеною станом на вказану дату на фінансову підтримку суб’єктам підприємництва </w:t>
      </w:r>
      <w:r w:rsidR="00017990" w:rsidRPr="00337F01">
        <w:rPr>
          <w:rFonts w:cstheme="minorBidi"/>
          <w:sz w:val="28"/>
          <w:szCs w:val="28"/>
          <w:lang w:val="uk-UA" w:eastAsia="uk-UA"/>
        </w:rPr>
        <w:t xml:space="preserve">(за кожною окремою позицією фінансової підтримки)  </w:t>
      </w:r>
      <w:r w:rsidRPr="00337F01">
        <w:rPr>
          <w:rFonts w:cstheme="minorBidi"/>
          <w:sz w:val="28"/>
          <w:szCs w:val="28"/>
          <w:lang w:val="uk-UA" w:eastAsia="uk-UA"/>
        </w:rPr>
        <w:t>відповідно до цих Правил, та сумою фінансової підтримки всім суб’єктам підприємництва</w:t>
      </w:r>
      <w:r w:rsidR="00017990" w:rsidRPr="00337F01">
        <w:rPr>
          <w:rFonts w:cstheme="minorBidi"/>
          <w:sz w:val="28"/>
          <w:szCs w:val="28"/>
          <w:lang w:val="uk-UA" w:eastAsia="uk-UA"/>
        </w:rPr>
        <w:t xml:space="preserve"> (за кожною окремою</w:t>
      </w:r>
      <w:r w:rsidR="00736E41">
        <w:rPr>
          <w:rFonts w:cstheme="minorBidi"/>
          <w:sz w:val="28"/>
          <w:szCs w:val="28"/>
          <w:lang w:val="uk-UA" w:eastAsia="uk-UA"/>
        </w:rPr>
        <w:t xml:space="preserve"> позицією фінансової підтримки)</w:t>
      </w:r>
      <w:r w:rsidRPr="00337F01">
        <w:rPr>
          <w:rFonts w:cstheme="minorBidi"/>
          <w:sz w:val="28"/>
          <w:szCs w:val="28"/>
          <w:lang w:val="uk-UA" w:eastAsia="uk-UA"/>
        </w:rPr>
        <w:t>, які на вказану дату отримали позитивне рішення обласної конкурсної комісії.</w:t>
      </w:r>
    </w:p>
    <w:p w14:paraId="491FA67C" w14:textId="77777777" w:rsidR="008E071D" w:rsidRPr="00337F01" w:rsidRDefault="008E071D" w:rsidP="008E071D">
      <w:pPr>
        <w:pStyle w:val="a4"/>
        <w:numPr>
          <w:ilvl w:val="0"/>
          <w:numId w:val="6"/>
        </w:numPr>
        <w:shd w:val="clear" w:color="auto" w:fill="FFFFFF"/>
        <w:jc w:val="both"/>
        <w:textAlignment w:val="baseline"/>
        <w:rPr>
          <w:rFonts w:cstheme="minorBidi"/>
          <w:sz w:val="28"/>
          <w:szCs w:val="28"/>
          <w:lang w:val="uk-UA" w:eastAsia="uk-UA"/>
        </w:rPr>
      </w:pPr>
      <w:r w:rsidRPr="00337F01">
        <w:rPr>
          <w:rFonts w:cstheme="minorBidi"/>
          <w:sz w:val="28"/>
          <w:szCs w:val="28"/>
          <w:lang w:val="uk-UA" w:eastAsia="uk-UA"/>
        </w:rPr>
        <w:t>Види фінансової підтримки:</w:t>
      </w:r>
    </w:p>
    <w:p w14:paraId="5E42CD4B" w14:textId="77777777" w:rsidR="001D416F" w:rsidRDefault="008E071D" w:rsidP="008E071D">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1) </w:t>
      </w:r>
      <w:bookmarkStart w:id="0" w:name="_Hlk219724165"/>
      <w:r w:rsidRPr="00337F01">
        <w:rPr>
          <w:rFonts w:cstheme="minorBidi"/>
          <w:sz w:val="28"/>
          <w:szCs w:val="28"/>
          <w:lang w:val="uk-UA" w:eastAsia="uk-UA"/>
        </w:rPr>
        <w:t xml:space="preserve">компенсація фізичним особам-підприємцям сплачених відсотків за кредитами, що надаються банківськими установами в рамках державної програми «Доступні кредити 5-7-9%», але не більше 50 тис. гривень на </w:t>
      </w:r>
      <w:r w:rsidRPr="00337F01">
        <w:rPr>
          <w:rFonts w:cstheme="minorBidi"/>
          <w:sz w:val="28"/>
          <w:szCs w:val="28"/>
          <w:lang w:val="uk-UA" w:eastAsia="uk-UA"/>
        </w:rPr>
        <w:br/>
        <w:t>1 суб’єкта господа</w:t>
      </w:r>
      <w:r w:rsidR="00FD2088">
        <w:rPr>
          <w:rFonts w:cstheme="minorBidi"/>
          <w:sz w:val="28"/>
          <w:szCs w:val="28"/>
          <w:lang w:val="uk-UA" w:eastAsia="uk-UA"/>
        </w:rPr>
        <w:t>рювання</w:t>
      </w:r>
      <w:r w:rsidR="001D416F">
        <w:rPr>
          <w:rFonts w:cstheme="minorBidi"/>
          <w:sz w:val="28"/>
          <w:szCs w:val="28"/>
          <w:lang w:val="uk-UA" w:eastAsia="uk-UA"/>
        </w:rPr>
        <w:t>.</w:t>
      </w:r>
    </w:p>
    <w:p w14:paraId="43CAA5D0" w14:textId="0D036517" w:rsidR="001D416F" w:rsidRPr="00D91ABF" w:rsidRDefault="001D416F" w:rsidP="008E071D">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 xml:space="preserve">Допомога надається </w:t>
      </w:r>
      <w:r w:rsidR="007B746A" w:rsidRPr="00D91ABF">
        <w:rPr>
          <w:rFonts w:cstheme="minorBidi"/>
          <w:color w:val="000000" w:themeColor="text1"/>
          <w:sz w:val="28"/>
          <w:szCs w:val="28"/>
          <w:lang w:val="uk-UA" w:eastAsia="uk-UA"/>
        </w:rPr>
        <w:t xml:space="preserve">фізичним особам-підприємцям </w:t>
      </w:r>
      <w:r w:rsidRPr="00D91ABF">
        <w:rPr>
          <w:rFonts w:cstheme="minorBidi"/>
          <w:color w:val="000000" w:themeColor="text1"/>
          <w:sz w:val="28"/>
          <w:szCs w:val="28"/>
          <w:lang w:val="uk-UA" w:eastAsia="uk-UA"/>
        </w:rPr>
        <w:t>які</w:t>
      </w:r>
      <w:r w:rsidR="00FE4C04">
        <w:rPr>
          <w:rFonts w:cstheme="minorBidi"/>
          <w:color w:val="000000" w:themeColor="text1"/>
          <w:sz w:val="28"/>
          <w:szCs w:val="28"/>
          <w:lang w:val="uk-UA" w:eastAsia="uk-UA"/>
        </w:rPr>
        <w:t xml:space="preserve"> відповідають хоча б одному із критеріїв:</w:t>
      </w:r>
    </w:p>
    <w:p w14:paraId="50480829" w14:textId="77777777" w:rsidR="001D416F" w:rsidRPr="00D91ABF" w:rsidRDefault="00863C36" w:rsidP="008E071D">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t>з</w:t>
      </w:r>
      <w:r w:rsidR="001D416F" w:rsidRPr="00D91ABF">
        <w:rPr>
          <w:rFonts w:cstheme="minorBidi"/>
          <w:color w:val="000000" w:themeColor="text1"/>
          <w:sz w:val="28"/>
          <w:szCs w:val="28"/>
          <w:lang w:val="uk-UA" w:eastAsia="uk-UA"/>
        </w:rPr>
        <w:t xml:space="preserve">азнали збитків </w:t>
      </w:r>
      <w:r w:rsidRPr="00D91ABF">
        <w:rPr>
          <w:rFonts w:cstheme="minorBidi"/>
          <w:color w:val="000000" w:themeColor="text1"/>
          <w:sz w:val="28"/>
          <w:szCs w:val="28"/>
          <w:lang w:val="uk-UA" w:eastAsia="uk-UA"/>
        </w:rPr>
        <w:t>внаслідок надзвичайної ситуації воєнного характеру;</w:t>
      </w:r>
    </w:p>
    <w:p w14:paraId="766DE070" w14:textId="2F411E1F" w:rsidR="00863C36" w:rsidRDefault="007B746A" w:rsidP="008E071D">
      <w:pPr>
        <w:shd w:val="clear" w:color="auto" w:fill="FFFFFF"/>
        <w:ind w:firstLine="567"/>
        <w:jc w:val="both"/>
        <w:textAlignment w:val="baseline"/>
        <w:rPr>
          <w:rFonts w:cstheme="minorBidi"/>
          <w:color w:val="000000" w:themeColor="text1"/>
          <w:sz w:val="28"/>
          <w:szCs w:val="28"/>
          <w:lang w:val="uk-UA" w:eastAsia="uk-UA"/>
        </w:rPr>
      </w:pPr>
      <w:r w:rsidRPr="00D91ABF">
        <w:rPr>
          <w:rFonts w:cstheme="minorBidi"/>
          <w:color w:val="000000" w:themeColor="text1"/>
          <w:sz w:val="28"/>
          <w:szCs w:val="28"/>
          <w:lang w:val="uk-UA" w:eastAsia="uk-UA"/>
        </w:rPr>
        <w:lastRenderedPageBreak/>
        <w:t>є</w:t>
      </w:r>
      <w:r w:rsidR="00863C36" w:rsidRPr="00D91ABF">
        <w:rPr>
          <w:rFonts w:cstheme="minorBidi"/>
          <w:color w:val="000000" w:themeColor="text1"/>
          <w:sz w:val="28"/>
          <w:szCs w:val="28"/>
          <w:lang w:val="uk-UA" w:eastAsia="uk-UA"/>
        </w:rPr>
        <w:t xml:space="preserve"> учасник</w:t>
      </w:r>
      <w:r w:rsidRPr="00D91ABF">
        <w:rPr>
          <w:rFonts w:cstheme="minorBidi"/>
          <w:color w:val="000000" w:themeColor="text1"/>
          <w:sz w:val="28"/>
          <w:szCs w:val="28"/>
          <w:lang w:val="uk-UA" w:eastAsia="uk-UA"/>
        </w:rPr>
        <w:t>ами</w:t>
      </w:r>
      <w:r w:rsidR="00863C36" w:rsidRPr="00D91ABF">
        <w:rPr>
          <w:rFonts w:cstheme="minorBidi"/>
          <w:color w:val="000000" w:themeColor="text1"/>
          <w:sz w:val="28"/>
          <w:szCs w:val="28"/>
          <w:lang w:val="uk-UA" w:eastAsia="uk-UA"/>
        </w:rPr>
        <w:t xml:space="preserve"> </w:t>
      </w:r>
      <w:r w:rsidR="00F46CF6" w:rsidRPr="00D91ABF">
        <w:rPr>
          <w:rFonts w:cstheme="minorBidi"/>
          <w:color w:val="000000" w:themeColor="text1"/>
          <w:sz w:val="28"/>
          <w:szCs w:val="28"/>
          <w:lang w:val="uk-UA" w:eastAsia="uk-UA"/>
        </w:rPr>
        <w:t>бойових дій, ос</w:t>
      </w:r>
      <w:r w:rsidR="007D1866" w:rsidRPr="00D91ABF">
        <w:rPr>
          <w:rFonts w:cstheme="minorBidi"/>
          <w:color w:val="000000" w:themeColor="text1"/>
          <w:sz w:val="28"/>
          <w:szCs w:val="28"/>
          <w:lang w:val="uk-UA" w:eastAsia="uk-UA"/>
        </w:rPr>
        <w:t xml:space="preserve">обами </w:t>
      </w:r>
      <w:r w:rsidR="00F46CF6" w:rsidRPr="00D91ABF">
        <w:rPr>
          <w:rFonts w:cstheme="minorBidi"/>
          <w:color w:val="000000" w:themeColor="text1"/>
          <w:sz w:val="28"/>
          <w:szCs w:val="28"/>
          <w:lang w:val="uk-UA" w:eastAsia="uk-UA"/>
        </w:rPr>
        <w:t>з інвалідністю внаслідок війни, а також їхніх дружин або чоловіків</w:t>
      </w:r>
      <w:r w:rsidR="00B82353" w:rsidRPr="00D91ABF">
        <w:rPr>
          <w:rFonts w:cstheme="minorBidi"/>
          <w:color w:val="000000" w:themeColor="text1"/>
          <w:sz w:val="28"/>
          <w:szCs w:val="28"/>
          <w:lang w:val="uk-UA" w:eastAsia="uk-UA"/>
        </w:rPr>
        <w:t>;</w:t>
      </w:r>
    </w:p>
    <w:p w14:paraId="702D5357" w14:textId="6C3CED13" w:rsidR="00952D4D" w:rsidRPr="00D91ABF" w:rsidRDefault="00952D4D" w:rsidP="008E071D">
      <w:pPr>
        <w:shd w:val="clear" w:color="auto" w:fill="FFFFFF"/>
        <w:ind w:firstLine="567"/>
        <w:jc w:val="both"/>
        <w:textAlignment w:val="baseline"/>
        <w:rPr>
          <w:rFonts w:cstheme="minorBidi"/>
          <w:color w:val="000000" w:themeColor="text1"/>
          <w:sz w:val="28"/>
          <w:szCs w:val="28"/>
          <w:lang w:val="uk-UA" w:eastAsia="uk-UA"/>
        </w:rPr>
      </w:pPr>
      <w:r>
        <w:rPr>
          <w:rFonts w:cstheme="minorBidi"/>
          <w:color w:val="000000" w:themeColor="text1"/>
          <w:sz w:val="28"/>
          <w:szCs w:val="28"/>
          <w:lang w:val="uk-UA" w:eastAsia="uk-UA"/>
        </w:rPr>
        <w:t>молодь віком до 35 років;</w:t>
      </w:r>
    </w:p>
    <w:p w14:paraId="704816D4" w14:textId="72CE133D" w:rsidR="008E071D" w:rsidRPr="007B746A" w:rsidRDefault="00863C36" w:rsidP="007B746A">
      <w:pPr>
        <w:shd w:val="clear" w:color="auto" w:fill="FFFFFF"/>
        <w:ind w:firstLine="567"/>
        <w:jc w:val="both"/>
        <w:textAlignment w:val="baseline"/>
        <w:rPr>
          <w:rFonts w:cstheme="minorBidi"/>
          <w:color w:val="FF0000"/>
          <w:sz w:val="28"/>
          <w:szCs w:val="28"/>
          <w:lang w:val="uk-UA" w:eastAsia="uk-UA"/>
        </w:rPr>
      </w:pPr>
      <w:r w:rsidRPr="00D91ABF">
        <w:rPr>
          <w:rFonts w:cstheme="minorBidi"/>
          <w:color w:val="000000" w:themeColor="text1"/>
          <w:sz w:val="28"/>
          <w:szCs w:val="28"/>
          <w:lang w:val="uk-UA" w:eastAsia="uk-UA"/>
        </w:rPr>
        <w:t>здійснюють госпо</w:t>
      </w:r>
      <w:r w:rsidR="007B746A" w:rsidRPr="00D91ABF">
        <w:rPr>
          <w:rFonts w:cstheme="minorBidi"/>
          <w:color w:val="000000" w:themeColor="text1"/>
          <w:sz w:val="28"/>
          <w:szCs w:val="28"/>
          <w:lang w:val="uk-UA" w:eastAsia="uk-UA"/>
        </w:rPr>
        <w:t xml:space="preserve">дарську </w:t>
      </w:r>
      <w:r w:rsidR="0013519B">
        <w:rPr>
          <w:rFonts w:cstheme="minorBidi"/>
          <w:color w:val="000000" w:themeColor="text1"/>
          <w:sz w:val="28"/>
          <w:szCs w:val="28"/>
          <w:lang w:val="uk-UA" w:eastAsia="uk-UA"/>
        </w:rPr>
        <w:t>діяльність у</w:t>
      </w:r>
      <w:r w:rsidR="007B746A" w:rsidRPr="00D91ABF">
        <w:rPr>
          <w:rFonts w:cstheme="minorBidi"/>
          <w:color w:val="000000" w:themeColor="text1"/>
          <w:sz w:val="28"/>
          <w:szCs w:val="28"/>
          <w:lang w:val="uk-UA" w:eastAsia="uk-UA"/>
        </w:rPr>
        <w:t xml:space="preserve"> сфері виробництва, переробки та сільського господарства на територіях, на яких ведуться (велися) бойові дії (відповідно до наказу </w:t>
      </w:r>
      <w:r w:rsidR="000A626A">
        <w:rPr>
          <w:rFonts w:cstheme="minorBidi"/>
          <w:color w:val="000000" w:themeColor="text1"/>
          <w:sz w:val="28"/>
          <w:szCs w:val="28"/>
          <w:lang w:val="uk-UA" w:eastAsia="uk-UA"/>
        </w:rPr>
        <w:t>Міністерства розвитку громад  та територій України  від 28.02.2025р.</w:t>
      </w:r>
      <w:r w:rsidR="00F46CF6" w:rsidRPr="00D91ABF">
        <w:rPr>
          <w:rFonts w:cstheme="minorBidi"/>
          <w:color w:val="000000" w:themeColor="text1"/>
          <w:sz w:val="28"/>
          <w:szCs w:val="28"/>
          <w:lang w:val="uk-UA" w:eastAsia="uk-UA"/>
        </w:rPr>
        <w:t xml:space="preserve"> </w:t>
      </w:r>
      <w:r w:rsidR="000A626A">
        <w:rPr>
          <w:rFonts w:cstheme="minorBidi"/>
          <w:color w:val="000000" w:themeColor="text1"/>
          <w:sz w:val="28"/>
          <w:szCs w:val="28"/>
          <w:lang w:val="uk-UA" w:eastAsia="uk-UA"/>
        </w:rPr>
        <w:t xml:space="preserve"> № 376 «Про затвердження переліку територій, на яких ведуться (велися)</w:t>
      </w:r>
      <w:r w:rsidR="000A626A">
        <w:rPr>
          <w:rFonts w:cstheme="minorBidi"/>
          <w:color w:val="000000" w:themeColor="text1"/>
          <w:sz w:val="28"/>
          <w:szCs w:val="28"/>
          <w:lang w:val="en-US" w:eastAsia="uk-UA"/>
        </w:rPr>
        <w:t xml:space="preserve"> </w:t>
      </w:r>
      <w:r w:rsidR="000A626A">
        <w:rPr>
          <w:rFonts w:cstheme="minorBidi"/>
          <w:color w:val="000000" w:themeColor="text1"/>
          <w:sz w:val="28"/>
          <w:szCs w:val="28"/>
          <w:lang w:val="uk-UA" w:eastAsia="uk-UA"/>
        </w:rPr>
        <w:t>бойові дії  або тимчасово окупованих  російською Федерацією», зареєстрованого в Міністерстві юстиції України 11 березня  2025 року за № 380/43786)</w:t>
      </w:r>
    </w:p>
    <w:bookmarkEnd w:id="0"/>
    <w:p w14:paraId="18A0C3D2" w14:textId="6B2C9993" w:rsidR="008E071D" w:rsidRPr="00337F01" w:rsidRDefault="008E071D" w:rsidP="008E071D">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2) </w:t>
      </w:r>
      <w:bookmarkStart w:id="1" w:name="_Hlk219724458"/>
      <w:r w:rsidRPr="00337F01">
        <w:rPr>
          <w:rFonts w:cstheme="minorBidi"/>
          <w:sz w:val="28"/>
          <w:szCs w:val="28"/>
          <w:lang w:val="uk-UA" w:eastAsia="uk-UA"/>
        </w:rPr>
        <w:t xml:space="preserve">часткова компенсація вартості </w:t>
      </w:r>
      <w:proofErr w:type="spellStart"/>
      <w:r w:rsidRPr="00337F01">
        <w:rPr>
          <w:rFonts w:cstheme="minorBidi"/>
          <w:sz w:val="28"/>
          <w:szCs w:val="28"/>
          <w:lang w:val="uk-UA" w:eastAsia="uk-UA"/>
        </w:rPr>
        <w:t>енергообладнання</w:t>
      </w:r>
      <w:proofErr w:type="spellEnd"/>
      <w:r w:rsidRPr="00337F01">
        <w:rPr>
          <w:rFonts w:cstheme="minorBidi"/>
          <w:sz w:val="28"/>
          <w:szCs w:val="28"/>
          <w:lang w:val="uk-UA" w:eastAsia="uk-UA"/>
        </w:rPr>
        <w:t xml:space="preserve"> (генераторів, сонячних панелей,</w:t>
      </w:r>
      <w:r w:rsidR="00736E41">
        <w:rPr>
          <w:rFonts w:cstheme="minorBidi"/>
          <w:sz w:val="28"/>
          <w:szCs w:val="28"/>
          <w:lang w:val="uk-UA" w:eastAsia="uk-UA"/>
        </w:rPr>
        <w:t xml:space="preserve"> інверторів, акумуляторів тощо</w:t>
      </w:r>
      <w:r w:rsidR="00FE4C04">
        <w:rPr>
          <w:rFonts w:cstheme="minorBidi"/>
          <w:sz w:val="28"/>
          <w:szCs w:val="28"/>
          <w:lang w:val="uk-UA" w:eastAsia="uk-UA"/>
        </w:rPr>
        <w:t xml:space="preserve"> та систем їх кріплення та монтажу</w:t>
      </w:r>
      <w:r w:rsidRPr="00337F01">
        <w:rPr>
          <w:rFonts w:cstheme="minorBidi"/>
          <w:sz w:val="28"/>
          <w:szCs w:val="28"/>
          <w:lang w:val="uk-UA" w:eastAsia="uk-UA"/>
        </w:rPr>
        <w:t xml:space="preserve">), </w:t>
      </w:r>
      <w:r w:rsidR="00736E41">
        <w:rPr>
          <w:rFonts w:cstheme="minorBidi"/>
          <w:sz w:val="28"/>
          <w:szCs w:val="28"/>
          <w:lang w:val="uk-UA" w:eastAsia="uk-UA"/>
        </w:rPr>
        <w:t xml:space="preserve">в розмірі </w:t>
      </w:r>
      <w:r w:rsidR="00672DEA">
        <w:rPr>
          <w:rFonts w:cstheme="minorBidi"/>
          <w:sz w:val="28"/>
          <w:szCs w:val="28"/>
          <w:lang w:val="uk-UA" w:eastAsia="uk-UA"/>
        </w:rPr>
        <w:t>5</w:t>
      </w:r>
      <w:r w:rsidR="00736E41">
        <w:rPr>
          <w:rFonts w:cstheme="minorBidi"/>
          <w:sz w:val="28"/>
          <w:szCs w:val="28"/>
          <w:lang w:val="uk-UA" w:eastAsia="uk-UA"/>
        </w:rPr>
        <w:t>0</w:t>
      </w:r>
      <w:r w:rsidRPr="00337F01">
        <w:rPr>
          <w:rFonts w:cstheme="minorBidi"/>
          <w:sz w:val="28"/>
          <w:szCs w:val="28"/>
          <w:lang w:val="uk-UA" w:eastAsia="uk-UA"/>
        </w:rPr>
        <w:t xml:space="preserve">% від його вартості, але не більше </w:t>
      </w:r>
      <w:r w:rsidR="00672DEA">
        <w:rPr>
          <w:rFonts w:cstheme="minorBidi"/>
          <w:sz w:val="28"/>
          <w:szCs w:val="28"/>
          <w:lang w:val="uk-UA" w:eastAsia="uk-UA"/>
        </w:rPr>
        <w:t>2</w:t>
      </w:r>
      <w:r w:rsidRPr="00337F01">
        <w:rPr>
          <w:rFonts w:cstheme="minorBidi"/>
          <w:sz w:val="28"/>
          <w:szCs w:val="28"/>
          <w:lang w:val="uk-UA" w:eastAsia="uk-UA"/>
        </w:rPr>
        <w:t xml:space="preserve">00 тис. гривень на </w:t>
      </w:r>
      <w:r w:rsidR="007C348E" w:rsidRPr="00337F01">
        <w:rPr>
          <w:rFonts w:cstheme="minorBidi"/>
          <w:sz w:val="28"/>
          <w:szCs w:val="28"/>
          <w:lang w:val="uk-UA" w:eastAsia="uk-UA"/>
        </w:rPr>
        <w:t xml:space="preserve">1 </w:t>
      </w:r>
      <w:r w:rsidR="009F360A">
        <w:rPr>
          <w:rFonts w:cstheme="minorBidi"/>
          <w:sz w:val="28"/>
          <w:szCs w:val="28"/>
          <w:lang w:val="uk-UA" w:eastAsia="uk-UA"/>
        </w:rPr>
        <w:t xml:space="preserve">суб’єкта малого </w:t>
      </w:r>
      <w:r w:rsidR="00FD2088">
        <w:rPr>
          <w:rFonts w:cstheme="minorBidi"/>
          <w:sz w:val="28"/>
          <w:szCs w:val="28"/>
          <w:lang w:val="uk-UA" w:eastAsia="uk-UA"/>
        </w:rPr>
        <w:t>підприємництва</w:t>
      </w:r>
      <w:r w:rsidRPr="00337F01">
        <w:rPr>
          <w:rFonts w:cstheme="minorBidi"/>
          <w:sz w:val="28"/>
          <w:szCs w:val="28"/>
          <w:lang w:val="uk-UA" w:eastAsia="uk-UA"/>
        </w:rPr>
        <w:t>;</w:t>
      </w:r>
    </w:p>
    <w:bookmarkEnd w:id="1"/>
    <w:p w14:paraId="6A850C0E" w14:textId="773950C9" w:rsidR="008E071D" w:rsidRDefault="008E071D" w:rsidP="004F3B6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3) </w:t>
      </w:r>
      <w:bookmarkStart w:id="2" w:name="_Hlk219724601"/>
      <w:r w:rsidRPr="00337F01">
        <w:rPr>
          <w:rFonts w:cstheme="minorBidi"/>
          <w:sz w:val="28"/>
          <w:szCs w:val="28"/>
          <w:lang w:val="uk-UA" w:eastAsia="uk-UA"/>
        </w:rPr>
        <w:t xml:space="preserve">компенсація витрат при </w:t>
      </w:r>
      <w:proofErr w:type="spellStart"/>
      <w:r w:rsidRPr="00337F01">
        <w:rPr>
          <w:rFonts w:cstheme="minorBidi"/>
          <w:sz w:val="28"/>
          <w:szCs w:val="28"/>
          <w:lang w:val="uk-UA" w:eastAsia="uk-UA"/>
        </w:rPr>
        <w:t>релокації</w:t>
      </w:r>
      <w:proofErr w:type="spellEnd"/>
      <w:r w:rsidRPr="00337F01">
        <w:rPr>
          <w:rFonts w:cstheme="minorBidi"/>
          <w:sz w:val="28"/>
          <w:szCs w:val="28"/>
          <w:lang w:val="uk-UA" w:eastAsia="uk-UA"/>
        </w:rPr>
        <w:t xml:space="preserve"> </w:t>
      </w:r>
      <w:r w:rsidR="00FE4C04">
        <w:rPr>
          <w:rFonts w:cstheme="minorBidi"/>
          <w:sz w:val="28"/>
          <w:szCs w:val="28"/>
          <w:lang w:val="uk-UA" w:eastAsia="uk-UA"/>
        </w:rPr>
        <w:t>, яка надається одноразово в сумі не б</w:t>
      </w:r>
      <w:r w:rsidR="004F3B6A">
        <w:rPr>
          <w:rFonts w:cstheme="minorBidi"/>
          <w:sz w:val="28"/>
          <w:szCs w:val="28"/>
          <w:lang w:val="uk-UA" w:eastAsia="uk-UA"/>
        </w:rPr>
        <w:t>і</w:t>
      </w:r>
      <w:r w:rsidR="00FE4C04">
        <w:rPr>
          <w:rFonts w:cstheme="minorBidi"/>
          <w:sz w:val="28"/>
          <w:szCs w:val="28"/>
          <w:lang w:val="uk-UA" w:eastAsia="uk-UA"/>
        </w:rPr>
        <w:t xml:space="preserve">льше 200 тис. гривень на одного </w:t>
      </w:r>
      <w:proofErr w:type="spellStart"/>
      <w:r w:rsidR="00FE4C04">
        <w:rPr>
          <w:rFonts w:cstheme="minorBidi"/>
          <w:sz w:val="28"/>
          <w:szCs w:val="28"/>
          <w:lang w:val="uk-UA" w:eastAsia="uk-UA"/>
        </w:rPr>
        <w:t>суб</w:t>
      </w:r>
      <w:proofErr w:type="spellEnd"/>
      <w:r w:rsidR="004F3B6A">
        <w:rPr>
          <w:rFonts w:cstheme="minorBidi"/>
          <w:sz w:val="28"/>
          <w:szCs w:val="28"/>
          <w:lang w:val="en-US" w:eastAsia="uk-UA"/>
        </w:rPr>
        <w:t>’</w:t>
      </w:r>
      <w:proofErr w:type="spellStart"/>
      <w:r w:rsidR="00FE4C04">
        <w:rPr>
          <w:rFonts w:cstheme="minorBidi"/>
          <w:sz w:val="28"/>
          <w:szCs w:val="28"/>
          <w:lang w:val="uk-UA" w:eastAsia="uk-UA"/>
        </w:rPr>
        <w:t>єкта</w:t>
      </w:r>
      <w:proofErr w:type="spellEnd"/>
      <w:r w:rsidR="00FE4C04">
        <w:rPr>
          <w:rFonts w:cstheme="minorBidi"/>
          <w:sz w:val="28"/>
          <w:szCs w:val="28"/>
          <w:lang w:val="uk-UA" w:eastAsia="uk-UA"/>
        </w:rPr>
        <w:t xml:space="preserve"> малого підприємництва.</w:t>
      </w:r>
    </w:p>
    <w:p w14:paraId="1020A03B" w14:textId="0B44D7BC" w:rsidR="00FE4C04" w:rsidRDefault="00FE4C04" w:rsidP="008E071D">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 xml:space="preserve">Допомога надається при </w:t>
      </w:r>
      <w:proofErr w:type="spellStart"/>
      <w:r>
        <w:rPr>
          <w:rFonts w:cstheme="minorBidi"/>
          <w:sz w:val="28"/>
          <w:szCs w:val="28"/>
          <w:lang w:val="uk-UA" w:eastAsia="uk-UA"/>
        </w:rPr>
        <w:t>релокації</w:t>
      </w:r>
      <w:proofErr w:type="spellEnd"/>
      <w:r>
        <w:rPr>
          <w:rFonts w:cstheme="minorBidi"/>
          <w:sz w:val="28"/>
          <w:szCs w:val="28"/>
          <w:lang w:val="uk-UA" w:eastAsia="uk-UA"/>
        </w:rPr>
        <w:t>:</w:t>
      </w:r>
    </w:p>
    <w:p w14:paraId="69DFB34B" w14:textId="0341D8A3" w:rsidR="00FE4C04" w:rsidRPr="00FE4C04" w:rsidRDefault="00FE4C04" w:rsidP="00FE4C04">
      <w:pPr>
        <w:pStyle w:val="a4"/>
        <w:numPr>
          <w:ilvl w:val="0"/>
          <w:numId w:val="7"/>
        </w:numPr>
        <w:shd w:val="clear" w:color="auto" w:fill="FFFFFF"/>
        <w:jc w:val="both"/>
        <w:textAlignment w:val="baseline"/>
        <w:rPr>
          <w:rFonts w:cstheme="minorBidi"/>
          <w:sz w:val="28"/>
          <w:szCs w:val="28"/>
          <w:lang w:val="uk-UA" w:eastAsia="uk-UA"/>
        </w:rPr>
      </w:pPr>
      <w:r w:rsidRPr="00FE4C04">
        <w:rPr>
          <w:rFonts w:cstheme="minorBidi"/>
          <w:sz w:val="28"/>
          <w:szCs w:val="28"/>
          <w:lang w:val="uk-UA" w:eastAsia="uk-UA"/>
        </w:rPr>
        <w:t xml:space="preserve"> </w:t>
      </w:r>
      <w:r>
        <w:rPr>
          <w:rFonts w:cstheme="minorBidi"/>
          <w:sz w:val="28"/>
          <w:szCs w:val="28"/>
          <w:lang w:val="uk-UA" w:eastAsia="uk-UA"/>
        </w:rPr>
        <w:t>-</w:t>
      </w:r>
      <w:r w:rsidRPr="00FE4C04">
        <w:rPr>
          <w:rFonts w:cstheme="minorBidi"/>
          <w:sz w:val="28"/>
          <w:szCs w:val="28"/>
          <w:lang w:val="uk-UA" w:eastAsia="uk-UA"/>
        </w:rPr>
        <w:t>з іншої області в Сумську область;</w:t>
      </w:r>
    </w:p>
    <w:p w14:paraId="7AACDE08" w14:textId="729D22E9" w:rsidR="00FE4C04" w:rsidRDefault="00FE4C04" w:rsidP="00FE4C04">
      <w:pPr>
        <w:pStyle w:val="a4"/>
        <w:numPr>
          <w:ilvl w:val="0"/>
          <w:numId w:val="7"/>
        </w:numPr>
        <w:shd w:val="clear" w:color="auto" w:fill="FFFFFF"/>
        <w:jc w:val="both"/>
        <w:textAlignment w:val="baseline"/>
        <w:rPr>
          <w:rFonts w:cstheme="minorBidi"/>
          <w:sz w:val="28"/>
          <w:szCs w:val="28"/>
          <w:lang w:val="uk-UA" w:eastAsia="uk-UA"/>
        </w:rPr>
      </w:pPr>
      <w:r>
        <w:rPr>
          <w:rFonts w:cstheme="minorBidi"/>
          <w:sz w:val="28"/>
          <w:szCs w:val="28"/>
          <w:lang w:val="uk-UA" w:eastAsia="uk-UA"/>
        </w:rPr>
        <w:t xml:space="preserve"> -при внутріш6ній </w:t>
      </w:r>
      <w:proofErr w:type="spellStart"/>
      <w:r>
        <w:rPr>
          <w:rFonts w:cstheme="minorBidi"/>
          <w:sz w:val="28"/>
          <w:szCs w:val="28"/>
          <w:lang w:val="uk-UA" w:eastAsia="uk-UA"/>
        </w:rPr>
        <w:t>релокації</w:t>
      </w:r>
      <w:proofErr w:type="spellEnd"/>
      <w:r>
        <w:rPr>
          <w:rFonts w:cstheme="minorBidi"/>
          <w:sz w:val="28"/>
          <w:szCs w:val="28"/>
          <w:lang w:val="uk-UA" w:eastAsia="uk-UA"/>
        </w:rPr>
        <w:t xml:space="preserve"> в межах Сумської області для </w:t>
      </w:r>
      <w:proofErr w:type="spellStart"/>
      <w:r>
        <w:rPr>
          <w:rFonts w:cstheme="minorBidi"/>
          <w:sz w:val="28"/>
          <w:szCs w:val="28"/>
          <w:lang w:val="uk-UA" w:eastAsia="uk-UA"/>
        </w:rPr>
        <w:t>суб</w:t>
      </w:r>
      <w:proofErr w:type="spellEnd"/>
      <w:r w:rsidR="004F3B6A">
        <w:rPr>
          <w:rFonts w:cstheme="minorBidi"/>
          <w:sz w:val="28"/>
          <w:szCs w:val="28"/>
          <w:lang w:val="en-US" w:eastAsia="uk-UA"/>
        </w:rPr>
        <w:t>’</w:t>
      </w:r>
      <w:proofErr w:type="spellStart"/>
      <w:r>
        <w:rPr>
          <w:rFonts w:cstheme="minorBidi"/>
          <w:sz w:val="28"/>
          <w:szCs w:val="28"/>
          <w:lang w:val="uk-UA" w:eastAsia="uk-UA"/>
        </w:rPr>
        <w:t>єктів</w:t>
      </w:r>
      <w:proofErr w:type="spellEnd"/>
      <w:r>
        <w:rPr>
          <w:rFonts w:cstheme="minorBidi"/>
          <w:sz w:val="28"/>
          <w:szCs w:val="28"/>
          <w:lang w:val="uk-UA" w:eastAsia="uk-UA"/>
        </w:rPr>
        <w:t xml:space="preserve"> малого підприємництва, які відповідають хоча б одному із критеріїв:</w:t>
      </w:r>
    </w:p>
    <w:p w14:paraId="5FC69896" w14:textId="48AB6D5A" w:rsidR="00FE4C04" w:rsidRDefault="00FE4C04" w:rsidP="00FE4C04">
      <w:pPr>
        <w:pStyle w:val="a4"/>
        <w:numPr>
          <w:ilvl w:val="0"/>
          <w:numId w:val="7"/>
        </w:numPr>
        <w:shd w:val="clear" w:color="auto" w:fill="FFFFFF"/>
        <w:jc w:val="both"/>
        <w:textAlignment w:val="baseline"/>
        <w:rPr>
          <w:rFonts w:cstheme="minorBidi"/>
          <w:sz w:val="28"/>
          <w:szCs w:val="28"/>
          <w:lang w:val="uk-UA" w:eastAsia="uk-UA"/>
        </w:rPr>
      </w:pPr>
      <w:r>
        <w:rPr>
          <w:rFonts w:cstheme="minorBidi"/>
          <w:sz w:val="28"/>
          <w:szCs w:val="28"/>
          <w:lang w:val="uk-UA" w:eastAsia="uk-UA"/>
        </w:rPr>
        <w:t>1. зазнали збитків внаслідок надзвичайної ситуації воєнного характеру;</w:t>
      </w:r>
    </w:p>
    <w:p w14:paraId="61E0AC60" w14:textId="3FBF0A03" w:rsidR="00FE4C04" w:rsidRPr="00FE4C04" w:rsidRDefault="00FE4C04" w:rsidP="00FE4C04">
      <w:pPr>
        <w:pStyle w:val="a4"/>
        <w:numPr>
          <w:ilvl w:val="0"/>
          <w:numId w:val="7"/>
        </w:numPr>
        <w:shd w:val="clear" w:color="auto" w:fill="FFFFFF"/>
        <w:jc w:val="both"/>
        <w:textAlignment w:val="baseline"/>
        <w:rPr>
          <w:rFonts w:cstheme="minorBidi"/>
          <w:color w:val="FF0000"/>
          <w:sz w:val="28"/>
          <w:szCs w:val="28"/>
          <w:lang w:val="uk-UA" w:eastAsia="uk-UA"/>
        </w:rPr>
      </w:pPr>
      <w:r>
        <w:rPr>
          <w:rFonts w:cstheme="minorBidi"/>
          <w:color w:val="000000" w:themeColor="text1"/>
          <w:sz w:val="28"/>
          <w:szCs w:val="28"/>
          <w:lang w:val="uk-UA" w:eastAsia="uk-UA"/>
        </w:rPr>
        <w:t xml:space="preserve">2. </w:t>
      </w:r>
      <w:r w:rsidRPr="00FE4C04">
        <w:rPr>
          <w:rFonts w:cstheme="minorBidi"/>
          <w:color w:val="000000" w:themeColor="text1"/>
          <w:sz w:val="28"/>
          <w:szCs w:val="28"/>
          <w:lang w:val="uk-UA" w:eastAsia="uk-UA"/>
        </w:rPr>
        <w:t>здійснюють</w:t>
      </w:r>
      <w:r>
        <w:rPr>
          <w:rFonts w:cstheme="minorBidi"/>
          <w:color w:val="000000" w:themeColor="text1"/>
          <w:sz w:val="28"/>
          <w:szCs w:val="28"/>
          <w:lang w:val="uk-UA" w:eastAsia="uk-UA"/>
        </w:rPr>
        <w:t xml:space="preserve"> (здійснювали)</w:t>
      </w:r>
      <w:r w:rsidRPr="00FE4C04">
        <w:rPr>
          <w:rFonts w:cstheme="minorBidi"/>
          <w:color w:val="000000" w:themeColor="text1"/>
          <w:sz w:val="28"/>
          <w:szCs w:val="28"/>
          <w:lang w:val="uk-UA" w:eastAsia="uk-UA"/>
        </w:rPr>
        <w:t xml:space="preserve"> господарську діяльність на територіях, на яких ведуться (велися) бойові дії (</w:t>
      </w:r>
      <w:r w:rsidR="000A626A" w:rsidRPr="00D91ABF">
        <w:rPr>
          <w:rFonts w:cstheme="minorBidi"/>
          <w:color w:val="000000" w:themeColor="text1"/>
          <w:sz w:val="28"/>
          <w:szCs w:val="28"/>
          <w:lang w:val="uk-UA" w:eastAsia="uk-UA"/>
        </w:rPr>
        <w:t xml:space="preserve">відповідно до наказу </w:t>
      </w:r>
      <w:r w:rsidR="000A626A">
        <w:rPr>
          <w:rFonts w:cstheme="minorBidi"/>
          <w:color w:val="000000" w:themeColor="text1"/>
          <w:sz w:val="28"/>
          <w:szCs w:val="28"/>
          <w:lang w:val="uk-UA" w:eastAsia="uk-UA"/>
        </w:rPr>
        <w:t>Міністерства розвитку громад  та територій України  від 28.02.2025р.</w:t>
      </w:r>
      <w:r w:rsidR="000A626A" w:rsidRPr="00D91ABF">
        <w:rPr>
          <w:rFonts w:cstheme="minorBidi"/>
          <w:color w:val="000000" w:themeColor="text1"/>
          <w:sz w:val="28"/>
          <w:szCs w:val="28"/>
          <w:lang w:val="uk-UA" w:eastAsia="uk-UA"/>
        </w:rPr>
        <w:t xml:space="preserve"> </w:t>
      </w:r>
      <w:r w:rsidR="000A626A">
        <w:rPr>
          <w:rFonts w:cstheme="minorBidi"/>
          <w:color w:val="000000" w:themeColor="text1"/>
          <w:sz w:val="28"/>
          <w:szCs w:val="28"/>
          <w:lang w:val="uk-UA" w:eastAsia="uk-UA"/>
        </w:rPr>
        <w:t xml:space="preserve"> № 376 «Про затвердження переліку територій, на яких ведуться (велися)</w:t>
      </w:r>
      <w:r w:rsidR="000A626A">
        <w:rPr>
          <w:rFonts w:cstheme="minorBidi"/>
          <w:color w:val="000000" w:themeColor="text1"/>
          <w:sz w:val="28"/>
          <w:szCs w:val="28"/>
          <w:lang w:val="en-US" w:eastAsia="uk-UA"/>
        </w:rPr>
        <w:t xml:space="preserve"> </w:t>
      </w:r>
      <w:r w:rsidR="000A626A">
        <w:rPr>
          <w:rFonts w:cstheme="minorBidi"/>
          <w:color w:val="000000" w:themeColor="text1"/>
          <w:sz w:val="28"/>
          <w:szCs w:val="28"/>
          <w:lang w:val="uk-UA" w:eastAsia="uk-UA"/>
        </w:rPr>
        <w:t>бойові дії  або тимчасово окупованих  російською Федерацією», зареєстрованого в Міністерстві юстиції України 11 березня  2025 року за № 380/43786)</w:t>
      </w:r>
    </w:p>
    <w:p w14:paraId="0D2C5AD8"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bookmarkStart w:id="3" w:name="_Hlk219724198"/>
      <w:bookmarkStart w:id="4" w:name="_Hlk219724485"/>
      <w:r w:rsidRPr="00337F01">
        <w:rPr>
          <w:rFonts w:cstheme="minorBidi"/>
          <w:sz w:val="28"/>
          <w:szCs w:val="28"/>
          <w:lang w:val="uk-UA" w:eastAsia="uk-UA"/>
        </w:rPr>
        <w:t>4</w:t>
      </w:r>
      <w:r w:rsidR="009F5CCF">
        <w:rPr>
          <w:rFonts w:cstheme="minorBidi"/>
          <w:sz w:val="28"/>
          <w:szCs w:val="28"/>
          <w:lang w:val="uk-UA" w:eastAsia="uk-UA"/>
        </w:rPr>
        <w:t>. Дія цих П</w:t>
      </w:r>
      <w:r w:rsidR="00B83ED9" w:rsidRPr="00337F01">
        <w:rPr>
          <w:rFonts w:cstheme="minorBidi"/>
          <w:sz w:val="28"/>
          <w:szCs w:val="28"/>
          <w:lang w:val="uk-UA" w:eastAsia="uk-UA"/>
        </w:rPr>
        <w:t>равил поширюється на суб’єктів господарювання (фізичних осіб, зареєстрованих в установленому зак</w:t>
      </w:r>
      <w:r w:rsidR="00736E41">
        <w:rPr>
          <w:rFonts w:cstheme="minorBidi"/>
          <w:sz w:val="28"/>
          <w:szCs w:val="28"/>
          <w:lang w:val="uk-UA" w:eastAsia="uk-UA"/>
        </w:rPr>
        <w:t>оном порядку як фізичні особи-</w:t>
      </w:r>
      <w:r w:rsidR="00B83ED9" w:rsidRPr="00337F01">
        <w:rPr>
          <w:rFonts w:cstheme="minorBidi"/>
          <w:sz w:val="28"/>
          <w:szCs w:val="28"/>
          <w:lang w:val="uk-UA" w:eastAsia="uk-UA"/>
        </w:rPr>
        <w:t xml:space="preserve">підприємці, або юридичних осіб – суб’єктів господарювання будь-якої організаційно-правової форми та форми власності, крім державної і комунальної та громадських організацій), які: </w:t>
      </w:r>
    </w:p>
    <w:p w14:paraId="79A5B734" w14:textId="46D05228" w:rsidR="00B83ED9" w:rsidRPr="00D5688A"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є суб’єктами малого </w:t>
      </w:r>
      <w:r w:rsidRPr="00D5688A">
        <w:rPr>
          <w:rFonts w:cstheme="minorBidi"/>
          <w:sz w:val="28"/>
          <w:szCs w:val="28"/>
          <w:lang w:val="uk-UA" w:eastAsia="uk-UA"/>
        </w:rPr>
        <w:t xml:space="preserve">підприємництва </w:t>
      </w:r>
      <w:r w:rsidR="00D5688A" w:rsidRPr="00D5688A">
        <w:rPr>
          <w:sz w:val="28"/>
          <w:szCs w:val="28"/>
        </w:rPr>
        <w:t xml:space="preserve">у </w:t>
      </w:r>
      <w:proofErr w:type="spellStart"/>
      <w:r w:rsidR="00D5688A" w:rsidRPr="00D5688A">
        <w:rPr>
          <w:sz w:val="28"/>
          <w:szCs w:val="28"/>
        </w:rPr>
        <w:t>значенні</w:t>
      </w:r>
      <w:proofErr w:type="spellEnd"/>
      <w:r w:rsidR="00D5688A" w:rsidRPr="00D5688A">
        <w:rPr>
          <w:sz w:val="28"/>
          <w:szCs w:val="28"/>
        </w:rPr>
        <w:t xml:space="preserve">, </w:t>
      </w:r>
      <w:proofErr w:type="spellStart"/>
      <w:r w:rsidR="00D5688A" w:rsidRPr="00D5688A">
        <w:rPr>
          <w:sz w:val="28"/>
          <w:szCs w:val="28"/>
        </w:rPr>
        <w:t>наведеному</w:t>
      </w:r>
      <w:proofErr w:type="spellEnd"/>
      <w:r w:rsidR="00D5688A" w:rsidRPr="00D5688A">
        <w:rPr>
          <w:sz w:val="28"/>
          <w:szCs w:val="28"/>
        </w:rPr>
        <w:t xml:space="preserve"> в </w:t>
      </w:r>
      <w:proofErr w:type="spellStart"/>
      <w:r w:rsidR="00D5688A" w:rsidRPr="00D5688A">
        <w:rPr>
          <w:sz w:val="28"/>
          <w:szCs w:val="28"/>
        </w:rPr>
        <w:t>частині</w:t>
      </w:r>
      <w:proofErr w:type="spellEnd"/>
      <w:r w:rsidR="00D5688A" w:rsidRPr="00D5688A">
        <w:rPr>
          <w:sz w:val="28"/>
          <w:szCs w:val="28"/>
        </w:rPr>
        <w:t xml:space="preserve"> 4 </w:t>
      </w:r>
      <w:proofErr w:type="spellStart"/>
      <w:r w:rsidR="00D5688A" w:rsidRPr="00D5688A">
        <w:rPr>
          <w:sz w:val="28"/>
          <w:szCs w:val="28"/>
        </w:rPr>
        <w:t>статті</w:t>
      </w:r>
      <w:proofErr w:type="spellEnd"/>
      <w:r w:rsidR="00D5688A" w:rsidRPr="00D5688A">
        <w:rPr>
          <w:sz w:val="28"/>
          <w:szCs w:val="28"/>
        </w:rPr>
        <w:t xml:space="preserve"> 2 Закону </w:t>
      </w:r>
      <w:proofErr w:type="spellStart"/>
      <w:r w:rsidR="00D5688A" w:rsidRPr="00D5688A">
        <w:rPr>
          <w:sz w:val="28"/>
          <w:szCs w:val="28"/>
        </w:rPr>
        <w:t>України</w:t>
      </w:r>
      <w:proofErr w:type="spellEnd"/>
      <w:r w:rsidR="00D5688A" w:rsidRPr="00D5688A">
        <w:rPr>
          <w:sz w:val="28"/>
          <w:szCs w:val="28"/>
        </w:rPr>
        <w:t xml:space="preserve"> «Про </w:t>
      </w:r>
      <w:proofErr w:type="spellStart"/>
      <w:r w:rsidR="00D5688A" w:rsidRPr="00D5688A">
        <w:rPr>
          <w:sz w:val="28"/>
          <w:szCs w:val="28"/>
        </w:rPr>
        <w:t>особливості</w:t>
      </w:r>
      <w:proofErr w:type="spellEnd"/>
      <w:r w:rsidR="00D5688A" w:rsidRPr="00D5688A">
        <w:rPr>
          <w:sz w:val="28"/>
          <w:szCs w:val="28"/>
        </w:rPr>
        <w:t xml:space="preserve"> </w:t>
      </w:r>
      <w:proofErr w:type="spellStart"/>
      <w:r w:rsidR="00D5688A" w:rsidRPr="00D5688A">
        <w:rPr>
          <w:sz w:val="28"/>
          <w:szCs w:val="28"/>
        </w:rPr>
        <w:t>регулювання</w:t>
      </w:r>
      <w:proofErr w:type="spellEnd"/>
      <w:r w:rsidR="00D5688A" w:rsidRPr="00D5688A">
        <w:rPr>
          <w:sz w:val="28"/>
          <w:szCs w:val="28"/>
        </w:rPr>
        <w:t xml:space="preserve"> </w:t>
      </w:r>
      <w:proofErr w:type="spellStart"/>
      <w:r w:rsidR="00D5688A" w:rsidRPr="00D5688A">
        <w:rPr>
          <w:sz w:val="28"/>
          <w:szCs w:val="28"/>
        </w:rPr>
        <w:t>діяльності</w:t>
      </w:r>
      <w:proofErr w:type="spellEnd"/>
      <w:r w:rsidR="00D5688A" w:rsidRPr="00D5688A">
        <w:rPr>
          <w:sz w:val="28"/>
          <w:szCs w:val="28"/>
        </w:rPr>
        <w:t xml:space="preserve"> </w:t>
      </w:r>
      <w:proofErr w:type="spellStart"/>
      <w:r w:rsidR="00D5688A" w:rsidRPr="00D5688A">
        <w:rPr>
          <w:sz w:val="28"/>
          <w:szCs w:val="28"/>
        </w:rPr>
        <w:t>юридичних</w:t>
      </w:r>
      <w:proofErr w:type="spellEnd"/>
      <w:r w:rsidR="00D5688A" w:rsidRPr="00D5688A">
        <w:rPr>
          <w:sz w:val="28"/>
          <w:szCs w:val="28"/>
        </w:rPr>
        <w:t xml:space="preserve"> </w:t>
      </w:r>
      <w:proofErr w:type="spellStart"/>
      <w:r w:rsidR="00D5688A" w:rsidRPr="00D5688A">
        <w:rPr>
          <w:sz w:val="28"/>
          <w:szCs w:val="28"/>
        </w:rPr>
        <w:t>осіб</w:t>
      </w:r>
      <w:proofErr w:type="spellEnd"/>
      <w:r w:rsidR="00D5688A" w:rsidRPr="00D5688A">
        <w:rPr>
          <w:sz w:val="28"/>
          <w:szCs w:val="28"/>
        </w:rPr>
        <w:t xml:space="preserve"> </w:t>
      </w:r>
      <w:proofErr w:type="spellStart"/>
      <w:r w:rsidR="00D5688A" w:rsidRPr="00D5688A">
        <w:rPr>
          <w:sz w:val="28"/>
          <w:szCs w:val="28"/>
        </w:rPr>
        <w:t>окремих</w:t>
      </w:r>
      <w:proofErr w:type="spellEnd"/>
      <w:r w:rsidR="00D5688A" w:rsidRPr="00D5688A">
        <w:rPr>
          <w:sz w:val="28"/>
          <w:szCs w:val="28"/>
        </w:rPr>
        <w:t xml:space="preserve"> </w:t>
      </w:r>
      <w:proofErr w:type="spellStart"/>
      <w:r w:rsidR="00D5688A" w:rsidRPr="00D5688A">
        <w:rPr>
          <w:sz w:val="28"/>
          <w:szCs w:val="28"/>
        </w:rPr>
        <w:t>організаційно-правових</w:t>
      </w:r>
      <w:proofErr w:type="spellEnd"/>
      <w:r w:rsidR="00D5688A" w:rsidRPr="00D5688A">
        <w:rPr>
          <w:sz w:val="28"/>
          <w:szCs w:val="28"/>
        </w:rPr>
        <w:t xml:space="preserve"> форм у </w:t>
      </w:r>
      <w:proofErr w:type="spellStart"/>
      <w:r w:rsidR="00D5688A" w:rsidRPr="00D5688A">
        <w:rPr>
          <w:sz w:val="28"/>
          <w:szCs w:val="28"/>
        </w:rPr>
        <w:t>перехідний</w:t>
      </w:r>
      <w:proofErr w:type="spellEnd"/>
      <w:r w:rsidR="00D5688A" w:rsidRPr="00D5688A">
        <w:rPr>
          <w:sz w:val="28"/>
          <w:szCs w:val="28"/>
        </w:rPr>
        <w:t xml:space="preserve"> </w:t>
      </w:r>
      <w:proofErr w:type="spellStart"/>
      <w:r w:rsidR="00D5688A" w:rsidRPr="00D5688A">
        <w:rPr>
          <w:sz w:val="28"/>
          <w:szCs w:val="28"/>
        </w:rPr>
        <w:t>період</w:t>
      </w:r>
      <w:proofErr w:type="spellEnd"/>
      <w:r w:rsidR="00D5688A" w:rsidRPr="00D5688A">
        <w:rPr>
          <w:sz w:val="28"/>
          <w:szCs w:val="28"/>
        </w:rPr>
        <w:t xml:space="preserve"> та </w:t>
      </w:r>
      <w:proofErr w:type="spellStart"/>
      <w:r w:rsidR="00D5688A" w:rsidRPr="00D5688A">
        <w:rPr>
          <w:sz w:val="28"/>
          <w:szCs w:val="28"/>
        </w:rPr>
        <w:t>об'єднань</w:t>
      </w:r>
      <w:proofErr w:type="spellEnd"/>
      <w:r w:rsidR="00D5688A" w:rsidRPr="00D5688A">
        <w:rPr>
          <w:sz w:val="28"/>
          <w:szCs w:val="28"/>
        </w:rPr>
        <w:t xml:space="preserve"> </w:t>
      </w:r>
      <w:proofErr w:type="spellStart"/>
      <w:r w:rsidR="00D5688A" w:rsidRPr="00D5688A">
        <w:rPr>
          <w:sz w:val="28"/>
          <w:szCs w:val="28"/>
        </w:rPr>
        <w:t>юридичних</w:t>
      </w:r>
      <w:proofErr w:type="spellEnd"/>
      <w:r w:rsidR="00D5688A" w:rsidRPr="00D5688A">
        <w:rPr>
          <w:sz w:val="28"/>
          <w:szCs w:val="28"/>
        </w:rPr>
        <w:t xml:space="preserve"> </w:t>
      </w:r>
      <w:proofErr w:type="spellStart"/>
      <w:r w:rsidR="00D5688A" w:rsidRPr="00D5688A">
        <w:rPr>
          <w:sz w:val="28"/>
          <w:szCs w:val="28"/>
        </w:rPr>
        <w:t>осіб</w:t>
      </w:r>
      <w:proofErr w:type="spellEnd"/>
      <w:r w:rsidR="00D5688A" w:rsidRPr="00D5688A">
        <w:rPr>
          <w:sz w:val="28"/>
          <w:szCs w:val="28"/>
        </w:rPr>
        <w:t>»</w:t>
      </w:r>
      <w:r w:rsidRPr="00D5688A">
        <w:rPr>
          <w:rFonts w:cstheme="minorBidi"/>
          <w:sz w:val="28"/>
          <w:szCs w:val="28"/>
          <w:lang w:val="uk-UA" w:eastAsia="uk-UA"/>
        </w:rPr>
        <w:t xml:space="preserve">; </w:t>
      </w:r>
    </w:p>
    <w:p w14:paraId="65724292" w14:textId="77777777" w:rsidR="00B83ED9" w:rsidRPr="00D5688A" w:rsidRDefault="00B83ED9" w:rsidP="00BA59BB">
      <w:pPr>
        <w:shd w:val="clear" w:color="auto" w:fill="FFFFFF"/>
        <w:ind w:firstLine="567"/>
        <w:jc w:val="both"/>
        <w:textAlignment w:val="baseline"/>
        <w:rPr>
          <w:rFonts w:cstheme="minorBidi"/>
          <w:sz w:val="28"/>
          <w:szCs w:val="28"/>
          <w:lang w:val="uk-UA" w:eastAsia="uk-UA"/>
        </w:rPr>
      </w:pPr>
      <w:r w:rsidRPr="00D5688A">
        <w:rPr>
          <w:rFonts w:cstheme="minorBidi"/>
          <w:sz w:val="28"/>
          <w:szCs w:val="28"/>
          <w:lang w:val="uk-UA" w:eastAsia="uk-UA"/>
        </w:rPr>
        <w:t xml:space="preserve">зареєстровані </w:t>
      </w:r>
      <w:r w:rsidR="00C766A5" w:rsidRPr="00D5688A">
        <w:rPr>
          <w:rFonts w:cstheme="minorBidi"/>
          <w:sz w:val="28"/>
          <w:szCs w:val="28"/>
          <w:lang w:val="uk-UA" w:eastAsia="uk-UA"/>
        </w:rPr>
        <w:t>та здійснюють господарську діяльність</w:t>
      </w:r>
      <w:r w:rsidRPr="00D5688A">
        <w:rPr>
          <w:rFonts w:cstheme="minorBidi"/>
          <w:sz w:val="28"/>
          <w:szCs w:val="28"/>
          <w:lang w:val="uk-UA" w:eastAsia="uk-UA"/>
        </w:rPr>
        <w:t xml:space="preserve"> </w:t>
      </w:r>
      <w:r w:rsidR="00BA59BB" w:rsidRPr="00D5688A">
        <w:rPr>
          <w:rFonts w:cstheme="minorBidi"/>
          <w:sz w:val="28"/>
          <w:szCs w:val="28"/>
          <w:lang w:val="uk-UA" w:eastAsia="uk-UA"/>
        </w:rPr>
        <w:t>на терит</w:t>
      </w:r>
      <w:r w:rsidR="00C766A5" w:rsidRPr="00D5688A">
        <w:rPr>
          <w:rFonts w:cstheme="minorBidi"/>
          <w:sz w:val="28"/>
          <w:szCs w:val="28"/>
          <w:lang w:val="uk-UA" w:eastAsia="uk-UA"/>
        </w:rPr>
        <w:t>орії Сумської області</w:t>
      </w:r>
      <w:r w:rsidR="009F360A" w:rsidRPr="00D5688A">
        <w:rPr>
          <w:rFonts w:cstheme="minorBidi"/>
          <w:sz w:val="28"/>
          <w:szCs w:val="28"/>
          <w:lang w:val="uk-UA" w:eastAsia="uk-UA"/>
        </w:rPr>
        <w:t>;</w:t>
      </w:r>
    </w:p>
    <w:p w14:paraId="6B70BE77" w14:textId="77777777" w:rsidR="009F360A" w:rsidRPr="00BD3941" w:rsidRDefault="009F360A" w:rsidP="00BA59BB">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 xml:space="preserve">отримали кредити </w:t>
      </w:r>
      <w:r w:rsidR="007D6D92" w:rsidRPr="00BD3941">
        <w:rPr>
          <w:rFonts w:cstheme="minorBidi"/>
          <w:color w:val="000000" w:themeColor="text1"/>
          <w:sz w:val="28"/>
          <w:szCs w:val="28"/>
          <w:lang w:val="uk-UA" w:eastAsia="uk-UA"/>
        </w:rPr>
        <w:t xml:space="preserve">або здійснили </w:t>
      </w:r>
      <w:proofErr w:type="spellStart"/>
      <w:r w:rsidR="007D6D92" w:rsidRPr="00BD3941">
        <w:rPr>
          <w:rFonts w:cstheme="minorBidi"/>
          <w:color w:val="000000" w:themeColor="text1"/>
          <w:sz w:val="28"/>
          <w:szCs w:val="28"/>
          <w:lang w:val="uk-UA" w:eastAsia="uk-UA"/>
        </w:rPr>
        <w:t>релокацію</w:t>
      </w:r>
      <w:proofErr w:type="spellEnd"/>
      <w:r w:rsidR="007D6D92" w:rsidRPr="00BD3941">
        <w:rPr>
          <w:rFonts w:cstheme="minorBidi"/>
          <w:color w:val="000000" w:themeColor="text1"/>
          <w:sz w:val="28"/>
          <w:szCs w:val="28"/>
          <w:lang w:val="uk-UA" w:eastAsia="uk-UA"/>
        </w:rPr>
        <w:t xml:space="preserve"> з 01 січня 2024 року</w:t>
      </w:r>
      <w:r w:rsidRPr="00BD3941">
        <w:rPr>
          <w:rFonts w:cstheme="minorBidi"/>
          <w:color w:val="000000" w:themeColor="text1"/>
          <w:sz w:val="28"/>
          <w:szCs w:val="28"/>
          <w:lang w:val="uk-UA" w:eastAsia="uk-UA"/>
        </w:rPr>
        <w:t>.</w:t>
      </w:r>
    </w:p>
    <w:p w14:paraId="5F47DCDB" w14:textId="77777777" w:rsidR="009F360A" w:rsidRPr="00BD3941" w:rsidRDefault="007A2E74" w:rsidP="00B83ED9">
      <w:pPr>
        <w:shd w:val="clear" w:color="auto" w:fill="FFFFFF"/>
        <w:ind w:firstLine="567"/>
        <w:jc w:val="both"/>
        <w:textAlignment w:val="baseline"/>
        <w:rPr>
          <w:rFonts w:cstheme="minorBidi"/>
          <w:color w:val="000000" w:themeColor="text1"/>
          <w:sz w:val="28"/>
          <w:szCs w:val="28"/>
          <w:lang w:val="uk-UA" w:eastAsia="uk-UA"/>
        </w:rPr>
      </w:pPr>
      <w:r w:rsidRPr="00BD3941">
        <w:rPr>
          <w:rFonts w:cstheme="minorBidi"/>
          <w:color w:val="000000" w:themeColor="text1"/>
          <w:sz w:val="28"/>
          <w:szCs w:val="28"/>
          <w:lang w:val="uk-UA" w:eastAsia="uk-UA"/>
        </w:rPr>
        <w:t>Ф</w:t>
      </w:r>
      <w:r w:rsidR="009F360A" w:rsidRPr="00BD3941">
        <w:rPr>
          <w:rFonts w:cstheme="minorBidi"/>
          <w:color w:val="000000" w:themeColor="text1"/>
          <w:sz w:val="28"/>
          <w:szCs w:val="28"/>
          <w:lang w:val="uk-UA" w:eastAsia="uk-UA"/>
        </w:rPr>
        <w:t xml:space="preserve">інансова підтримка надається в межах періоду з 01 січня 2024 року до </w:t>
      </w:r>
      <w:r w:rsidR="009F360A" w:rsidRPr="00BD3941">
        <w:rPr>
          <w:rFonts w:cstheme="minorBidi"/>
          <w:color w:val="000000" w:themeColor="text1"/>
          <w:sz w:val="28"/>
          <w:szCs w:val="28"/>
          <w:lang w:val="uk-UA" w:eastAsia="uk-UA"/>
        </w:rPr>
        <w:br/>
      </w:r>
      <w:r w:rsidR="00D91ABF">
        <w:rPr>
          <w:rFonts w:cstheme="minorBidi"/>
          <w:color w:val="000000" w:themeColor="text1"/>
          <w:sz w:val="28"/>
          <w:szCs w:val="28"/>
          <w:lang w:val="uk-UA" w:eastAsia="uk-UA"/>
        </w:rPr>
        <w:t>0</w:t>
      </w:r>
      <w:r w:rsidR="007B746A">
        <w:rPr>
          <w:rFonts w:cstheme="minorBidi"/>
          <w:color w:val="000000" w:themeColor="text1"/>
          <w:sz w:val="28"/>
          <w:szCs w:val="28"/>
          <w:lang w:val="uk-UA" w:eastAsia="uk-UA"/>
        </w:rPr>
        <w:t>1</w:t>
      </w:r>
      <w:r w:rsidR="009F360A" w:rsidRPr="00BD3941">
        <w:rPr>
          <w:rFonts w:cstheme="minorBidi"/>
          <w:color w:val="000000" w:themeColor="text1"/>
          <w:sz w:val="28"/>
          <w:szCs w:val="28"/>
          <w:lang w:val="uk-UA" w:eastAsia="uk-UA"/>
        </w:rPr>
        <w:t xml:space="preserve"> грудня 2026 року за наявності фінансування передбаченого в обласному бюджеті, </w:t>
      </w:r>
      <w:r w:rsidR="007B746A">
        <w:rPr>
          <w:rFonts w:cstheme="minorBidi"/>
          <w:color w:val="000000" w:themeColor="text1"/>
          <w:sz w:val="28"/>
          <w:szCs w:val="28"/>
          <w:lang w:val="uk-UA" w:eastAsia="uk-UA"/>
        </w:rPr>
        <w:t>у</w:t>
      </w:r>
      <w:r w:rsidR="009F360A" w:rsidRPr="00BD3941">
        <w:rPr>
          <w:rFonts w:cstheme="minorBidi"/>
          <w:color w:val="000000" w:themeColor="text1"/>
          <w:sz w:val="28"/>
          <w:szCs w:val="28"/>
          <w:lang w:val="uk-UA" w:eastAsia="uk-UA"/>
        </w:rPr>
        <w:t xml:space="preserve"> тому числі й за кредитами, погашеними суб’єктом підприємництва станом на дату звернення такого суб’єкта підприємництва щодо надання йому фінансової підтримки.</w:t>
      </w:r>
    </w:p>
    <w:p w14:paraId="62F0A0B0"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5</w:t>
      </w:r>
      <w:r w:rsidR="00017990" w:rsidRPr="00337F01">
        <w:rPr>
          <w:rFonts w:cstheme="minorBidi"/>
          <w:sz w:val="28"/>
          <w:szCs w:val="28"/>
          <w:lang w:val="uk-UA" w:eastAsia="uk-UA"/>
        </w:rPr>
        <w:t>. Фінансова підтримка</w:t>
      </w:r>
      <w:r w:rsidR="00B83ED9" w:rsidRPr="00337F01">
        <w:rPr>
          <w:rFonts w:cstheme="minorBidi"/>
          <w:sz w:val="28"/>
          <w:szCs w:val="28"/>
          <w:lang w:val="uk-UA" w:eastAsia="uk-UA"/>
        </w:rPr>
        <w:t xml:space="preserve"> не надається</w:t>
      </w:r>
      <w:r w:rsidR="00642C13">
        <w:rPr>
          <w:rFonts w:cstheme="minorBidi"/>
          <w:sz w:val="28"/>
          <w:szCs w:val="28"/>
          <w:lang w:val="uk-UA" w:eastAsia="uk-UA"/>
        </w:rPr>
        <w:t xml:space="preserve"> суб’єктам підприємництва, які:</w:t>
      </w:r>
    </w:p>
    <w:p w14:paraId="445165B1"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lastRenderedPageBreak/>
        <w:t xml:space="preserve">мають серед кінцевих </w:t>
      </w:r>
      <w:proofErr w:type="spellStart"/>
      <w:r w:rsidRPr="00337F01">
        <w:rPr>
          <w:rFonts w:cstheme="minorBidi"/>
          <w:sz w:val="28"/>
          <w:szCs w:val="28"/>
          <w:lang w:val="uk-UA" w:eastAsia="uk-UA"/>
        </w:rPr>
        <w:t>бенефіціарних</w:t>
      </w:r>
      <w:proofErr w:type="spellEnd"/>
      <w:r w:rsidRPr="00337F01">
        <w:rPr>
          <w:rFonts w:cstheme="minorBidi"/>
          <w:sz w:val="28"/>
          <w:szCs w:val="28"/>
          <w:lang w:val="uk-UA" w:eastAsia="uk-UA"/>
        </w:rPr>
        <w:t xml:space="preserve"> власників громадян інш</w:t>
      </w:r>
      <w:r w:rsidR="00642C13">
        <w:rPr>
          <w:rFonts w:cstheme="minorBidi"/>
          <w:sz w:val="28"/>
          <w:szCs w:val="28"/>
          <w:lang w:val="uk-UA" w:eastAsia="uk-UA"/>
        </w:rPr>
        <w:t>их держав (для юридичних осіб);</w:t>
      </w:r>
    </w:p>
    <w:p w14:paraId="01B7046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розміщені та провадять свою господарську діяльність на тимчасово окупованій території України станом на момент подання заяви; </w:t>
      </w:r>
    </w:p>
    <w:p w14:paraId="6530B9BC"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провадять господарську діяльність на території російської федерації</w:t>
      </w:r>
      <w:r w:rsidR="00642C13">
        <w:rPr>
          <w:rFonts w:cstheme="minorBidi"/>
          <w:sz w:val="28"/>
          <w:szCs w:val="28"/>
          <w:lang w:val="uk-UA" w:eastAsia="uk-UA"/>
        </w:rPr>
        <w:t xml:space="preserve"> та республіки Білорусь;</w:t>
      </w:r>
    </w:p>
    <w:p w14:paraId="195244BB"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w:t>
      </w:r>
      <w:r w:rsidR="00642C13">
        <w:rPr>
          <w:rFonts w:cstheme="minorBidi"/>
          <w:sz w:val="28"/>
          <w:szCs w:val="28"/>
          <w:lang w:val="uk-UA" w:eastAsia="uk-UA"/>
        </w:rPr>
        <w:t>о Закону України «Про санкції»;</w:t>
      </w:r>
    </w:p>
    <w:p w14:paraId="042385D7"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щодо яких порушено справи про банкрутство та/або яких визнано банкрутами, та/або які перебувають на ст</w:t>
      </w:r>
      <w:r w:rsidR="00642C13">
        <w:rPr>
          <w:rFonts w:cstheme="minorBidi"/>
          <w:sz w:val="28"/>
          <w:szCs w:val="28"/>
          <w:lang w:val="uk-UA" w:eastAsia="uk-UA"/>
        </w:rPr>
        <w:t>адії ліквідації;</w:t>
      </w:r>
    </w:p>
    <w:p w14:paraId="61D23CA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щодо яких є рішення суду, яке набрало законної сили, про притягнення до кримінальної відповідальності за корупційне правопорушення; </w:t>
      </w:r>
    </w:p>
    <w:p w14:paraId="596DD1AC"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мають прострочену заборгованість перед державним і місцевим бюджетами, Пенсій</w:t>
      </w:r>
      <w:r w:rsidR="00017990" w:rsidRPr="00337F01">
        <w:rPr>
          <w:rFonts w:cstheme="minorBidi"/>
          <w:sz w:val="28"/>
          <w:szCs w:val="28"/>
          <w:lang w:val="uk-UA" w:eastAsia="uk-UA"/>
        </w:rPr>
        <w:t>ним фондом України станом на 01 січня поточного року</w:t>
      </w:r>
      <w:r w:rsidRPr="00337F01">
        <w:rPr>
          <w:rFonts w:cstheme="minorBidi"/>
          <w:sz w:val="28"/>
          <w:szCs w:val="28"/>
          <w:lang w:val="uk-UA" w:eastAsia="uk-UA"/>
        </w:rPr>
        <w:t xml:space="preserve">; </w:t>
      </w:r>
    </w:p>
    <w:p w14:paraId="651188C0"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мають прострочену заборгованість з виплати заробітної плати перед найманими п</w:t>
      </w:r>
      <w:r w:rsidR="00017990" w:rsidRPr="00337F01">
        <w:rPr>
          <w:rFonts w:cstheme="minorBidi"/>
          <w:sz w:val="28"/>
          <w:szCs w:val="28"/>
          <w:lang w:val="uk-UA" w:eastAsia="uk-UA"/>
        </w:rPr>
        <w:t>рацівниками станом на 01 січня поточного року</w:t>
      </w:r>
      <w:r w:rsidRPr="00337F01">
        <w:rPr>
          <w:rFonts w:cstheme="minorBidi"/>
          <w:sz w:val="28"/>
          <w:szCs w:val="28"/>
          <w:lang w:val="uk-UA" w:eastAsia="uk-UA"/>
        </w:rPr>
        <w:t xml:space="preserve">; </w:t>
      </w:r>
    </w:p>
    <w:p w14:paraId="6CB822B6"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не відповідают</w:t>
      </w:r>
      <w:r w:rsidR="00431B22">
        <w:rPr>
          <w:rFonts w:cstheme="minorBidi"/>
          <w:sz w:val="28"/>
          <w:szCs w:val="28"/>
          <w:lang w:val="uk-UA" w:eastAsia="uk-UA"/>
        </w:rPr>
        <w:t>ь вимогам, викладеним у пункті 4</w:t>
      </w:r>
      <w:r w:rsidR="009F5CCF">
        <w:rPr>
          <w:rFonts w:cstheme="minorBidi"/>
          <w:sz w:val="28"/>
          <w:szCs w:val="28"/>
          <w:lang w:val="uk-UA" w:eastAsia="uk-UA"/>
        </w:rPr>
        <w:t xml:space="preserve"> цих П</w:t>
      </w:r>
      <w:r w:rsidRPr="00337F01">
        <w:rPr>
          <w:rFonts w:cstheme="minorBidi"/>
          <w:sz w:val="28"/>
          <w:szCs w:val="28"/>
          <w:lang w:val="uk-UA" w:eastAsia="uk-UA"/>
        </w:rPr>
        <w:t xml:space="preserve">равил. </w:t>
      </w:r>
    </w:p>
    <w:p w14:paraId="6F188EB5" w14:textId="02AE1948" w:rsidR="00DC154D" w:rsidRDefault="008E071D" w:rsidP="00DC154D">
      <w:pPr>
        <w:shd w:val="clear" w:color="auto" w:fill="FFFFFF"/>
        <w:ind w:firstLine="567"/>
        <w:jc w:val="both"/>
        <w:textAlignment w:val="baseline"/>
        <w:rPr>
          <w:rFonts w:cstheme="minorBidi"/>
          <w:sz w:val="28"/>
          <w:szCs w:val="28"/>
          <w:lang w:val="uk-UA" w:eastAsia="uk-UA"/>
        </w:rPr>
      </w:pPr>
      <w:bookmarkStart w:id="5" w:name="_Hlk219724226"/>
      <w:bookmarkEnd w:id="3"/>
      <w:r w:rsidRPr="00337F01">
        <w:rPr>
          <w:rFonts w:cstheme="minorBidi"/>
          <w:sz w:val="28"/>
          <w:szCs w:val="28"/>
          <w:lang w:val="uk-UA" w:eastAsia="uk-UA"/>
        </w:rPr>
        <w:t>6</w:t>
      </w:r>
      <w:r w:rsidR="00017990" w:rsidRPr="00337F01">
        <w:rPr>
          <w:rFonts w:cstheme="minorBidi"/>
          <w:sz w:val="28"/>
          <w:szCs w:val="28"/>
          <w:lang w:val="uk-UA" w:eastAsia="uk-UA"/>
        </w:rPr>
        <w:t>. Для отримання фінансової підтримки</w:t>
      </w:r>
      <w:r w:rsidR="00B83ED9" w:rsidRPr="00337F01">
        <w:rPr>
          <w:rFonts w:cstheme="minorBidi"/>
          <w:sz w:val="28"/>
          <w:szCs w:val="28"/>
          <w:lang w:val="uk-UA" w:eastAsia="uk-UA"/>
        </w:rPr>
        <w:t xml:space="preserve"> суб’єкт підприємництва подає до Фонду заяву (далі – заява) та необхідні підтверджуючі документи д</w:t>
      </w:r>
      <w:r w:rsidRPr="00337F01">
        <w:rPr>
          <w:rFonts w:cstheme="minorBidi"/>
          <w:sz w:val="28"/>
          <w:szCs w:val="28"/>
          <w:lang w:val="uk-UA" w:eastAsia="uk-UA"/>
        </w:rPr>
        <w:t>о неї згідно з вимогами пункту 7</w:t>
      </w:r>
      <w:r w:rsidR="00B83ED9" w:rsidRPr="00337F01">
        <w:rPr>
          <w:rFonts w:cstheme="minorBidi"/>
          <w:sz w:val="28"/>
          <w:szCs w:val="28"/>
          <w:lang w:val="uk-UA" w:eastAsia="uk-UA"/>
        </w:rPr>
        <w:t xml:space="preserve"> цих правил в електронній формі (у сканованому вигляді) на поштову скриньку </w:t>
      </w:r>
      <w:hyperlink r:id="rId8" w:history="1">
        <w:r w:rsidR="00FE4C04" w:rsidRPr="00192F02">
          <w:rPr>
            <w:rStyle w:val="ac"/>
            <w:rFonts w:cstheme="minorBidi"/>
            <w:sz w:val="28"/>
            <w:szCs w:val="28"/>
            <w:lang w:val="uk-UA" w:eastAsia="uk-UA"/>
          </w:rPr>
          <w:t>fondsumy-sor@ukr.net</w:t>
        </w:r>
      </w:hyperlink>
      <w:r w:rsidR="00FE4C04">
        <w:rPr>
          <w:rFonts w:cstheme="minorBidi"/>
          <w:sz w:val="28"/>
          <w:szCs w:val="28"/>
          <w:lang w:val="uk-UA" w:eastAsia="uk-UA"/>
        </w:rPr>
        <w:t xml:space="preserve">. </w:t>
      </w:r>
      <w:r w:rsidR="00B83ED9" w:rsidRPr="00337F01">
        <w:rPr>
          <w:rFonts w:cstheme="minorBidi"/>
          <w:sz w:val="28"/>
          <w:szCs w:val="28"/>
          <w:lang w:val="uk-UA" w:eastAsia="uk-UA"/>
        </w:rPr>
        <w:t xml:space="preserve">Заява формується у паперовій друкованій формі, придатній для сприйняття її змісту, підписується власноруч керівником суб’єкта господарювання або уповноваженою особою та скріплюється печаткою (за наявності). Суб’єкти </w:t>
      </w:r>
      <w:r w:rsidR="00736E41">
        <w:rPr>
          <w:rFonts w:cstheme="minorBidi"/>
          <w:sz w:val="28"/>
          <w:szCs w:val="28"/>
          <w:lang w:val="uk-UA" w:eastAsia="uk-UA"/>
        </w:rPr>
        <w:t>підприємництва (фізичні особи-</w:t>
      </w:r>
      <w:r w:rsidR="00B83ED9" w:rsidRPr="00337F01">
        <w:rPr>
          <w:rFonts w:cstheme="minorBidi"/>
          <w:sz w:val="28"/>
          <w:szCs w:val="28"/>
          <w:lang w:val="uk-UA" w:eastAsia="uk-UA"/>
        </w:rPr>
        <w:t xml:space="preserve">підприємці) подають </w:t>
      </w:r>
      <w:r w:rsidR="00B83ED9" w:rsidRPr="00B82178">
        <w:rPr>
          <w:rFonts w:cstheme="minorBidi"/>
          <w:color w:val="000000" w:themeColor="text1"/>
          <w:sz w:val="28"/>
          <w:szCs w:val="28"/>
          <w:lang w:val="uk-UA" w:eastAsia="uk-UA"/>
        </w:rPr>
        <w:t>заяву за формою згідно з додатком 1 до цих правил, суб’єкти підприємництва – юридичні особи подають заяву за формою згі</w:t>
      </w:r>
      <w:r w:rsidR="00DC154D">
        <w:rPr>
          <w:rFonts w:cstheme="minorBidi"/>
          <w:color w:val="000000" w:themeColor="text1"/>
          <w:sz w:val="28"/>
          <w:szCs w:val="28"/>
          <w:lang w:val="uk-UA" w:eastAsia="uk-UA"/>
        </w:rPr>
        <w:t>дно з додатком 2 до цих правил.</w:t>
      </w:r>
    </w:p>
    <w:p w14:paraId="1C27B9DB" w14:textId="77777777" w:rsidR="00554F7A" w:rsidRPr="00337F01" w:rsidRDefault="008E071D" w:rsidP="008E071D">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7</w:t>
      </w:r>
      <w:r w:rsidR="00736E41">
        <w:rPr>
          <w:rFonts w:cstheme="minorBidi"/>
          <w:sz w:val="28"/>
          <w:szCs w:val="28"/>
          <w:lang w:val="uk-UA" w:eastAsia="uk-UA"/>
        </w:rPr>
        <w:t>. До заяви фізичних осіб-</w:t>
      </w:r>
      <w:r w:rsidR="00B83ED9" w:rsidRPr="00337F01">
        <w:rPr>
          <w:rFonts w:cstheme="minorBidi"/>
          <w:sz w:val="28"/>
          <w:szCs w:val="28"/>
          <w:lang w:val="uk-UA" w:eastAsia="uk-UA"/>
        </w:rPr>
        <w:t>підприємців та суб’єктів підприємництва –юриди</w:t>
      </w:r>
      <w:r w:rsidRPr="00337F01">
        <w:rPr>
          <w:rFonts w:cstheme="minorBidi"/>
          <w:sz w:val="28"/>
          <w:szCs w:val="28"/>
          <w:lang w:val="uk-UA" w:eastAsia="uk-UA"/>
        </w:rPr>
        <w:t xml:space="preserve">чних осіб додаються документи: </w:t>
      </w:r>
    </w:p>
    <w:p w14:paraId="3B11C307"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витяг з Єдиного державного реєстру юридичних осіб, фізичних осіб-підприємців та громадських формувань, підписаний суб’єктом підприємництва станом на кінець попереднього місяця по відношенню до дати подання документів Фонду;</w:t>
      </w:r>
    </w:p>
    <w:p w14:paraId="3373AD6C"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2) оригінали довідок з банківських установ щодо відсутності прострочених грошових зобов’язань суб’єкта підприємництва перед такими банківськими установами за всіма договорами про надання банківських послуг, укладеними з такими банківськими установами, станом на кінець попереднього місяця по відношенню до дати подання документів Фонду;</w:t>
      </w:r>
      <w:bookmarkEnd w:id="2"/>
    </w:p>
    <w:bookmarkEnd w:id="4"/>
    <w:p w14:paraId="77D0E5D1" w14:textId="45712C47" w:rsidR="00EA6E61" w:rsidRPr="00337F01" w:rsidRDefault="00EA6E61"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3) копію кредитного договору, завірену банківськ</w:t>
      </w:r>
      <w:r w:rsidR="00E70DBF">
        <w:rPr>
          <w:rFonts w:cstheme="minorBidi"/>
          <w:sz w:val="28"/>
          <w:szCs w:val="28"/>
          <w:lang w:val="uk-UA" w:eastAsia="uk-UA"/>
        </w:rPr>
        <w:t>ою установою, яка видала кредит</w:t>
      </w:r>
      <w:r w:rsidR="007D6D92">
        <w:rPr>
          <w:rFonts w:cstheme="minorBidi"/>
          <w:sz w:val="28"/>
          <w:szCs w:val="28"/>
          <w:lang w:val="uk-UA" w:eastAsia="uk-UA"/>
        </w:rPr>
        <w:t xml:space="preserve"> </w:t>
      </w:r>
      <w:r w:rsidR="007D6D92" w:rsidRPr="007D6D92">
        <w:rPr>
          <w:rFonts w:cstheme="minorBidi"/>
          <w:sz w:val="28"/>
          <w:szCs w:val="28"/>
          <w:lang w:val="uk-UA" w:eastAsia="uk-UA"/>
        </w:rPr>
        <w:t>(для виду фінансової підтримки, зазначеної у підпун</w:t>
      </w:r>
      <w:r w:rsidR="009F5CCF">
        <w:rPr>
          <w:rFonts w:cstheme="minorBidi"/>
          <w:sz w:val="28"/>
          <w:szCs w:val="28"/>
          <w:lang w:val="uk-UA" w:eastAsia="uk-UA"/>
        </w:rPr>
        <w:t>ктах 1</w:t>
      </w:r>
      <w:r w:rsidR="007D6D92">
        <w:rPr>
          <w:rFonts w:cstheme="minorBidi"/>
          <w:sz w:val="28"/>
          <w:szCs w:val="28"/>
          <w:lang w:val="uk-UA" w:eastAsia="uk-UA"/>
        </w:rPr>
        <w:t xml:space="preserve"> пункту 3 цих Правил)</w:t>
      </w:r>
      <w:r w:rsidR="008E071D" w:rsidRPr="00337F01">
        <w:rPr>
          <w:rFonts w:cstheme="minorBidi"/>
          <w:sz w:val="28"/>
          <w:szCs w:val="28"/>
          <w:lang w:val="uk-UA" w:eastAsia="uk-UA"/>
        </w:rPr>
        <w:t>;</w:t>
      </w:r>
    </w:p>
    <w:p w14:paraId="240D7E1C"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bookmarkStart w:id="6" w:name="_Hlk219724258"/>
      <w:bookmarkStart w:id="7" w:name="_Hlk219724514"/>
      <w:bookmarkEnd w:id="5"/>
      <w:r>
        <w:rPr>
          <w:rFonts w:cstheme="minorBidi"/>
          <w:sz w:val="28"/>
          <w:szCs w:val="28"/>
          <w:lang w:val="uk-UA" w:eastAsia="uk-UA"/>
        </w:rPr>
        <w:lastRenderedPageBreak/>
        <w:t>4</w:t>
      </w:r>
      <w:r w:rsidR="00554F7A" w:rsidRPr="00337F01">
        <w:rPr>
          <w:rFonts w:cstheme="minorBidi"/>
          <w:sz w:val="28"/>
          <w:szCs w:val="28"/>
          <w:lang w:val="uk-UA" w:eastAsia="uk-UA"/>
        </w:rPr>
        <w:t>) оригінали довідок податкового органу про відсутність заборгованості перед державним і місцевими бюджетами по сплаті податків, обов’язкових платежів та зборів станом на кінець попереднього місяця по відношенню до дати подання документів Фонду;</w:t>
      </w:r>
    </w:p>
    <w:p w14:paraId="34ABC353"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5</w:t>
      </w:r>
      <w:r w:rsidR="00554F7A" w:rsidRPr="00337F01">
        <w:rPr>
          <w:rFonts w:cstheme="minorBidi"/>
          <w:sz w:val="28"/>
          <w:szCs w:val="28"/>
          <w:lang w:val="uk-UA" w:eastAsia="uk-UA"/>
        </w:rPr>
        <w:t>) завірену копію статуту суб’єкта підприємництва (для юридичних осіб). У випадку провадження діяльності на основі модельного статуту – копію протоколу (рішення) засновника (-</w:t>
      </w:r>
      <w:proofErr w:type="spellStart"/>
      <w:r w:rsidR="00554F7A" w:rsidRPr="00337F01">
        <w:rPr>
          <w:rFonts w:cstheme="minorBidi"/>
          <w:sz w:val="28"/>
          <w:szCs w:val="28"/>
          <w:lang w:val="uk-UA" w:eastAsia="uk-UA"/>
        </w:rPr>
        <w:t>ів</w:t>
      </w:r>
      <w:proofErr w:type="spellEnd"/>
      <w:r w:rsidR="00554F7A" w:rsidRPr="00337F01">
        <w:rPr>
          <w:rFonts w:cstheme="minorBidi"/>
          <w:sz w:val="28"/>
          <w:szCs w:val="28"/>
          <w:lang w:val="uk-UA" w:eastAsia="uk-UA"/>
        </w:rPr>
        <w:t>) про заснування підприємства на основі модельного статуту;</w:t>
      </w:r>
    </w:p>
    <w:p w14:paraId="3C71281C"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6</w:t>
      </w:r>
      <w:r w:rsidR="00554F7A" w:rsidRPr="00337F01">
        <w:rPr>
          <w:rFonts w:cstheme="minorBidi"/>
          <w:sz w:val="28"/>
          <w:szCs w:val="28"/>
          <w:lang w:val="uk-UA" w:eastAsia="uk-UA"/>
        </w:rPr>
        <w:t>) завірені копії фінансової звітності суб’єкта підприємництва за попередній річний звітний період, за останній звітний період у межах поточного року чи проміжну фінансову звітність (для суб’єктів підприємництва – юридичних осіб);</w:t>
      </w:r>
    </w:p>
    <w:p w14:paraId="5C1C95A8" w14:textId="77777777" w:rsidR="00554F7A" w:rsidRPr="00337F01" w:rsidRDefault="00736E41" w:rsidP="00554F7A">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7</w:t>
      </w:r>
      <w:r w:rsidR="00554F7A" w:rsidRPr="00337F01">
        <w:rPr>
          <w:rFonts w:cstheme="minorBidi"/>
          <w:sz w:val="28"/>
          <w:szCs w:val="28"/>
          <w:lang w:val="uk-UA" w:eastAsia="uk-UA"/>
        </w:rPr>
        <w:t>) завірену копію податкової декларації платника єдиного податку – фізичної особи-підприємця за попередній річний звітний період та за останній звітний період у межах поточного року (для суб’єктів підприємництва – фізичних осіб, які є платниками єдиного податку); копію податкової декларації про майновий стан і доходи за попередній річний звітний період (для суб’єктів  підприємництва – фізичних осіб, які є платниками податку на загальній системі оподаткування); копію податкової декларації платника єдиного податку – юридичної особи за попередній річний звітний період та за останній звітний період у межах поточного року (для суб’єктів підприємництва – юридичних осіб, які є платниками єдиного податку); копію податкової декларації з податку на прибуток підприємства за попередній річний звітний період (для суб’єктів підприємництва – юридичних осіб, які є платниками податку на загальній системі оподаткування);</w:t>
      </w:r>
    </w:p>
    <w:p w14:paraId="4FA645EA"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8) інформаційну довідку з Єдиного державного реєстру осіб, які вчинили корупційні або пов’язані з корупцією правопорушення, яку можна отримати на офіційному сайті Національного агентства з питань запобігання корупції (НАЗК) </w:t>
      </w:r>
      <w:hyperlink r:id="rId9" w:history="1">
        <w:r w:rsidRPr="00DC154D">
          <w:rPr>
            <w:rFonts w:cstheme="minorBidi"/>
            <w:color w:val="0000FF"/>
            <w:sz w:val="28"/>
            <w:szCs w:val="28"/>
            <w:u w:val="single"/>
            <w:lang w:val="uk-UA" w:eastAsia="uk-UA"/>
          </w:rPr>
          <w:t>https://corruptinfo.nazk.gov.ua/</w:t>
        </w:r>
      </w:hyperlink>
      <w:r w:rsidRPr="00DC154D">
        <w:rPr>
          <w:rFonts w:cstheme="minorBidi"/>
          <w:sz w:val="28"/>
          <w:szCs w:val="28"/>
          <w:lang w:val="uk-UA" w:eastAsia="uk-UA"/>
        </w:rPr>
        <w:t>;</w:t>
      </w:r>
    </w:p>
    <w:p w14:paraId="38D513D3"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9) витяг про несудимість;</w:t>
      </w:r>
    </w:p>
    <w:p w14:paraId="61665C1E"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10) довідку про банківські реквізити, видану банківською установою;</w:t>
      </w:r>
    </w:p>
    <w:bookmarkEnd w:id="7"/>
    <w:p w14:paraId="2EE8DC44" w14:textId="335FE841"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11) графік погашення кредиту та сплати відсотків за ним, виданий банківською </w:t>
      </w:r>
      <w:r w:rsidRPr="00DC154D">
        <w:rPr>
          <w:rFonts w:cstheme="minorBidi"/>
          <w:color w:val="000000" w:themeColor="text1"/>
          <w:sz w:val="28"/>
          <w:szCs w:val="28"/>
          <w:lang w:val="uk-UA" w:eastAsia="uk-UA"/>
        </w:rPr>
        <w:t xml:space="preserve">установою (для виду фінансової підтримки, зазначеної у </w:t>
      </w:r>
      <w:r w:rsidRPr="00DC154D">
        <w:rPr>
          <w:rFonts w:cstheme="minorBidi"/>
          <w:color w:val="000000" w:themeColor="text1"/>
          <w:sz w:val="28"/>
          <w:szCs w:val="28"/>
          <w:lang w:val="uk-UA" w:eastAsia="uk-UA"/>
        </w:rPr>
        <w:br/>
        <w:t>підпунктах 1 пункту 3 цих Правил);</w:t>
      </w:r>
    </w:p>
    <w:p w14:paraId="3656EFB9" w14:textId="0EB993D8"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r w:rsidRPr="00DC154D">
        <w:rPr>
          <w:rFonts w:cstheme="minorBidi"/>
          <w:sz w:val="28"/>
          <w:szCs w:val="28"/>
          <w:lang w:val="uk-UA" w:eastAsia="uk-UA"/>
        </w:rPr>
        <w:t xml:space="preserve">12) завірені банківською установою копії платіжних доручень щодо сплати зобов’язань за кредитним договором </w:t>
      </w:r>
      <w:r w:rsidRPr="00DC154D">
        <w:rPr>
          <w:rFonts w:cstheme="minorBidi"/>
          <w:color w:val="000000" w:themeColor="text1"/>
          <w:sz w:val="28"/>
          <w:szCs w:val="28"/>
          <w:lang w:val="uk-UA" w:eastAsia="uk-UA"/>
        </w:rPr>
        <w:t>(для виду фінансової підтримки, зазначеної у підпунктах 1 пункту 3 цих Правил);</w:t>
      </w:r>
    </w:p>
    <w:p w14:paraId="40376FF0" w14:textId="34430A82"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color w:val="000000" w:themeColor="text1"/>
          <w:sz w:val="28"/>
          <w:szCs w:val="28"/>
          <w:lang w:val="uk-UA" w:eastAsia="uk-UA"/>
        </w:rPr>
        <w:t>13) копії документів, що підтверджують цільове використання кредитних коштів (для виду фінансової підтр</w:t>
      </w:r>
      <w:r w:rsidRPr="00DC154D">
        <w:rPr>
          <w:rFonts w:cstheme="minorBidi"/>
          <w:sz w:val="28"/>
          <w:szCs w:val="28"/>
          <w:lang w:val="uk-UA" w:eastAsia="uk-UA"/>
        </w:rPr>
        <w:t>имки, зазначеної у підпунк</w:t>
      </w:r>
      <w:r w:rsidRPr="00DC154D">
        <w:rPr>
          <w:rFonts w:cstheme="minorBidi"/>
          <w:color w:val="000000" w:themeColor="text1"/>
          <w:sz w:val="28"/>
          <w:szCs w:val="28"/>
          <w:lang w:val="uk-UA" w:eastAsia="uk-UA"/>
        </w:rPr>
        <w:t>тах</w:t>
      </w:r>
      <w:r w:rsidRPr="00DC154D">
        <w:rPr>
          <w:rFonts w:cstheme="minorBidi"/>
          <w:sz w:val="28"/>
          <w:szCs w:val="28"/>
          <w:lang w:val="uk-UA" w:eastAsia="uk-UA"/>
        </w:rPr>
        <w:t xml:space="preserve"> 1</w:t>
      </w:r>
      <w:r w:rsidRPr="00DC154D">
        <w:rPr>
          <w:rFonts w:cstheme="minorBidi"/>
          <w:b/>
          <w:sz w:val="28"/>
          <w:szCs w:val="28"/>
          <w:lang w:val="uk-UA" w:eastAsia="uk-UA"/>
        </w:rPr>
        <w:t xml:space="preserve"> </w:t>
      </w:r>
      <w:r w:rsidRPr="00DC154D">
        <w:rPr>
          <w:rFonts w:cstheme="minorBidi"/>
          <w:sz w:val="28"/>
          <w:szCs w:val="28"/>
          <w:lang w:val="uk-UA" w:eastAsia="uk-UA"/>
        </w:rPr>
        <w:t>пункту 3 цих Правил);</w:t>
      </w:r>
    </w:p>
    <w:p w14:paraId="29CE1AF6" w14:textId="139CD3FB" w:rsidR="00DC154D" w:rsidRPr="00DC154D" w:rsidRDefault="00DC154D" w:rsidP="00DC154D">
      <w:pPr>
        <w:shd w:val="clear" w:color="auto" w:fill="FFFFFF"/>
        <w:ind w:firstLine="567"/>
        <w:jc w:val="both"/>
        <w:textAlignment w:val="baseline"/>
        <w:rPr>
          <w:rFonts w:cstheme="minorBidi"/>
          <w:sz w:val="28"/>
          <w:szCs w:val="28"/>
          <w:lang w:val="uk-UA" w:eastAsia="uk-UA"/>
        </w:rPr>
      </w:pPr>
      <w:bookmarkStart w:id="8" w:name="_Hlk219724530"/>
      <w:bookmarkEnd w:id="6"/>
      <w:r w:rsidRPr="00DC154D">
        <w:rPr>
          <w:rFonts w:cstheme="minorBidi"/>
          <w:sz w:val="28"/>
          <w:szCs w:val="28"/>
          <w:lang w:val="uk-UA" w:eastAsia="uk-UA"/>
        </w:rPr>
        <w:t>14) завірені суб’єктом підприємництва копії документів, що підтверджують придбан</w:t>
      </w:r>
      <w:r w:rsidR="00672DEA">
        <w:rPr>
          <w:rFonts w:cstheme="minorBidi"/>
          <w:sz w:val="28"/>
          <w:szCs w:val="28"/>
          <w:lang w:val="uk-UA" w:eastAsia="uk-UA"/>
        </w:rPr>
        <w:t>ня</w:t>
      </w:r>
      <w:r w:rsidRPr="00DC154D">
        <w:rPr>
          <w:rFonts w:cstheme="minorBidi"/>
          <w:sz w:val="28"/>
          <w:szCs w:val="28"/>
          <w:lang w:val="uk-UA" w:eastAsia="uk-UA"/>
        </w:rPr>
        <w:t xml:space="preserve"> основних засобів</w:t>
      </w:r>
      <w:r w:rsidR="00672DEA">
        <w:rPr>
          <w:rFonts w:cstheme="minorBidi"/>
          <w:sz w:val="28"/>
          <w:szCs w:val="28"/>
          <w:lang w:val="uk-UA" w:eastAsia="uk-UA"/>
        </w:rPr>
        <w:t xml:space="preserve"> та їх вартість</w:t>
      </w:r>
      <w:r w:rsidRPr="00DC154D">
        <w:rPr>
          <w:rFonts w:cstheme="minorBidi"/>
          <w:sz w:val="28"/>
          <w:szCs w:val="28"/>
          <w:lang w:val="uk-UA" w:eastAsia="uk-UA"/>
        </w:rPr>
        <w:t xml:space="preserve"> (для виду фінансової підтримки, зазначеної у підпункті 2 пункту 3 цих Правил);</w:t>
      </w:r>
    </w:p>
    <w:p w14:paraId="62ED21DD" w14:textId="77777777"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bookmarkStart w:id="9" w:name="_Hlk219724322"/>
      <w:bookmarkEnd w:id="8"/>
      <w:r w:rsidRPr="00DC154D">
        <w:rPr>
          <w:rFonts w:cstheme="minorBidi"/>
          <w:color w:val="000000" w:themeColor="text1"/>
          <w:sz w:val="28"/>
          <w:szCs w:val="28"/>
          <w:lang w:val="uk-UA" w:eastAsia="uk-UA"/>
        </w:rPr>
        <w:t xml:space="preserve">15) завірені суб’єктом підприємництва копії документів, які засвідчують статус учасника бойових дій, особи з інвалідністю внаслідок війни, а також їхніх </w:t>
      </w:r>
      <w:r w:rsidRPr="00DC154D">
        <w:rPr>
          <w:rFonts w:cstheme="minorBidi"/>
          <w:color w:val="000000" w:themeColor="text1"/>
          <w:sz w:val="28"/>
          <w:szCs w:val="28"/>
          <w:lang w:val="uk-UA" w:eastAsia="uk-UA"/>
        </w:rPr>
        <w:lastRenderedPageBreak/>
        <w:t>дружин або чоловіків (для виду фінансової підтримки, зазначеної у підпункті 1 пункту 3 цих Правил);</w:t>
      </w:r>
    </w:p>
    <w:p w14:paraId="3E38F49A" w14:textId="2A86B132"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bookmarkStart w:id="10" w:name="_Hlk192506104"/>
      <w:r w:rsidRPr="00DC154D">
        <w:rPr>
          <w:rFonts w:cstheme="minorBidi"/>
          <w:color w:val="000000" w:themeColor="text1"/>
          <w:sz w:val="28"/>
          <w:szCs w:val="28"/>
          <w:lang w:val="uk-UA" w:eastAsia="uk-UA"/>
        </w:rPr>
        <w:t xml:space="preserve">16) документи, що підтверджують факт завданих збитків внаслідок знищення або пошкодження майна (завірені суб’єктом підприємництва копії актів, звітів, висновків, рішень, довідок, інших письмових офіційних документів про обстеження знищеного або пошкодженого майна, складені органами Національної поліції України, Державної служби України з надзвичайних ситуацій, іншими уповноваженими органами влади та органами місцевого самоврядування, Сумською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 кваліфікованими сертифікованими спеціалістами (експертами) із складання </w:t>
      </w:r>
      <w:proofErr w:type="spellStart"/>
      <w:r w:rsidRPr="00DC154D">
        <w:rPr>
          <w:rFonts w:cstheme="minorBidi"/>
          <w:color w:val="000000" w:themeColor="text1"/>
          <w:sz w:val="28"/>
          <w:szCs w:val="28"/>
          <w:lang w:val="uk-UA" w:eastAsia="uk-UA"/>
        </w:rPr>
        <w:t>проєктно</w:t>
      </w:r>
      <w:proofErr w:type="spellEnd"/>
      <w:r w:rsidRPr="00DC154D">
        <w:rPr>
          <w:rFonts w:cstheme="minorBidi"/>
          <w:color w:val="000000" w:themeColor="text1"/>
          <w:sz w:val="28"/>
          <w:szCs w:val="28"/>
          <w:lang w:val="uk-UA" w:eastAsia="uk-UA"/>
        </w:rPr>
        <w:t>-кошторисної документації про вартість відновлювальних ремонтно-будівельних робіт відповідно до законів України «Про регулювання містобудівної діяльності» і «Про архітектурну діяльність», суб’єктами судово-експертної діяльності відповідно до Закону України «Про судову експертизу», 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(для виду фінансової підтримки, зазначеної у підпункті 1</w:t>
      </w:r>
      <w:r w:rsidR="00FE4C04">
        <w:rPr>
          <w:rFonts w:cstheme="minorBidi"/>
          <w:color w:val="000000" w:themeColor="text1"/>
          <w:sz w:val="28"/>
          <w:szCs w:val="28"/>
          <w:lang w:val="uk-UA" w:eastAsia="uk-UA"/>
        </w:rPr>
        <w:t>, 3 (при наявності)</w:t>
      </w:r>
      <w:r w:rsidRPr="00DC154D">
        <w:rPr>
          <w:rFonts w:cstheme="minorBidi"/>
          <w:color w:val="000000" w:themeColor="text1"/>
          <w:sz w:val="28"/>
          <w:szCs w:val="28"/>
          <w:lang w:val="uk-UA" w:eastAsia="uk-UA"/>
        </w:rPr>
        <w:t xml:space="preserve"> пункту 3 цих Правил);</w:t>
      </w:r>
    </w:p>
    <w:bookmarkEnd w:id="10"/>
    <w:p w14:paraId="2A0C7F34" w14:textId="55EB6677" w:rsidR="00DC154D" w:rsidRPr="00DC154D" w:rsidRDefault="00DC154D" w:rsidP="00DC154D">
      <w:pPr>
        <w:shd w:val="clear" w:color="auto" w:fill="FFFFFF"/>
        <w:ind w:firstLine="567"/>
        <w:jc w:val="both"/>
        <w:textAlignment w:val="baseline"/>
        <w:rPr>
          <w:rFonts w:cstheme="minorBidi"/>
          <w:color w:val="000000" w:themeColor="text1"/>
          <w:sz w:val="28"/>
          <w:szCs w:val="28"/>
          <w:lang w:val="uk-UA" w:eastAsia="uk-UA"/>
        </w:rPr>
      </w:pPr>
      <w:r w:rsidRPr="00DC154D">
        <w:rPr>
          <w:rFonts w:cstheme="minorBidi"/>
          <w:color w:val="000000" w:themeColor="text1"/>
          <w:sz w:val="28"/>
          <w:szCs w:val="28"/>
          <w:lang w:val="uk-UA" w:eastAsia="uk-UA"/>
        </w:rPr>
        <w:t>17) що підтверджують право власності на знищене або пошкоджене майно (для виду фінансової підтримки, зазначеної у підпункті 1 пункту 3 цих Правил);</w:t>
      </w:r>
    </w:p>
    <w:p w14:paraId="3C78BDC4" w14:textId="0D2F7841" w:rsidR="00DC154D" w:rsidRPr="00DC154D" w:rsidRDefault="00DC154D" w:rsidP="00DC154D">
      <w:pPr>
        <w:shd w:val="clear" w:color="auto" w:fill="FFFFFF"/>
        <w:ind w:firstLine="567"/>
        <w:jc w:val="both"/>
        <w:textAlignment w:val="baseline"/>
        <w:rPr>
          <w:rFonts w:cstheme="minorBidi"/>
          <w:sz w:val="28"/>
          <w:szCs w:val="28"/>
          <w:lang w:val="uk-UA" w:eastAsia="uk-UA"/>
        </w:rPr>
      </w:pPr>
      <w:bookmarkStart w:id="11" w:name="_Hlk192506227"/>
      <w:bookmarkStart w:id="12" w:name="_Hlk219724703"/>
      <w:bookmarkEnd w:id="9"/>
      <w:r w:rsidRPr="00DC154D">
        <w:rPr>
          <w:rFonts w:cstheme="minorBidi"/>
          <w:sz w:val="28"/>
          <w:szCs w:val="28"/>
          <w:lang w:val="uk-UA" w:eastAsia="uk-UA"/>
        </w:rPr>
        <w:t xml:space="preserve">18) завірені суб’єктом </w:t>
      </w:r>
      <w:r w:rsidR="00FE4C04">
        <w:rPr>
          <w:rFonts w:cstheme="minorBidi"/>
          <w:sz w:val="28"/>
          <w:szCs w:val="28"/>
          <w:lang w:val="uk-UA" w:eastAsia="uk-UA"/>
        </w:rPr>
        <w:t xml:space="preserve">малого </w:t>
      </w:r>
      <w:r w:rsidRPr="00DC154D">
        <w:rPr>
          <w:rFonts w:cstheme="minorBidi"/>
          <w:sz w:val="28"/>
          <w:szCs w:val="28"/>
          <w:lang w:val="uk-UA" w:eastAsia="uk-UA"/>
        </w:rPr>
        <w:t xml:space="preserve">підприємництва копії документів, що підтверджують переміщення виробничих </w:t>
      </w:r>
      <w:proofErr w:type="spellStart"/>
      <w:r w:rsidRPr="00DC154D">
        <w:rPr>
          <w:rFonts w:cstheme="minorBidi"/>
          <w:sz w:val="28"/>
          <w:szCs w:val="28"/>
          <w:lang w:val="uk-UA" w:eastAsia="uk-UA"/>
        </w:rPr>
        <w:t>потужностей</w:t>
      </w:r>
      <w:proofErr w:type="spellEnd"/>
      <w:r w:rsidRPr="00DC154D">
        <w:rPr>
          <w:rFonts w:cstheme="minorBidi"/>
          <w:sz w:val="28"/>
          <w:szCs w:val="28"/>
          <w:lang w:val="uk-UA" w:eastAsia="uk-UA"/>
        </w:rPr>
        <w:t xml:space="preserve"> суб’єктів підприємництва </w:t>
      </w:r>
      <w:r w:rsidR="00FE4C04">
        <w:rPr>
          <w:rFonts w:cstheme="minorBidi"/>
          <w:sz w:val="28"/>
          <w:szCs w:val="28"/>
          <w:lang w:val="uk-UA" w:eastAsia="uk-UA"/>
        </w:rPr>
        <w:t xml:space="preserve">та/ або кошторис витрат за підписом </w:t>
      </w:r>
      <w:proofErr w:type="spellStart"/>
      <w:r w:rsidR="00FE4C04">
        <w:rPr>
          <w:rFonts w:cstheme="minorBidi"/>
          <w:sz w:val="28"/>
          <w:szCs w:val="28"/>
          <w:lang w:val="uk-UA" w:eastAsia="uk-UA"/>
        </w:rPr>
        <w:t>суб</w:t>
      </w:r>
      <w:proofErr w:type="spellEnd"/>
      <w:r w:rsidR="004F3B6A">
        <w:rPr>
          <w:rFonts w:cstheme="minorBidi"/>
          <w:sz w:val="28"/>
          <w:szCs w:val="28"/>
          <w:lang w:val="en-US" w:eastAsia="uk-UA"/>
        </w:rPr>
        <w:t>’</w:t>
      </w:r>
      <w:proofErr w:type="spellStart"/>
      <w:r w:rsidR="00FE4C04">
        <w:rPr>
          <w:rFonts w:cstheme="minorBidi"/>
          <w:sz w:val="28"/>
          <w:szCs w:val="28"/>
          <w:lang w:val="uk-UA" w:eastAsia="uk-UA"/>
        </w:rPr>
        <w:t>єкта</w:t>
      </w:r>
      <w:proofErr w:type="spellEnd"/>
      <w:r w:rsidR="00FE4C04">
        <w:rPr>
          <w:rFonts w:cstheme="minorBidi"/>
          <w:sz w:val="28"/>
          <w:szCs w:val="28"/>
          <w:lang w:val="uk-UA" w:eastAsia="uk-UA"/>
        </w:rPr>
        <w:t xml:space="preserve"> підприємництва </w:t>
      </w:r>
      <w:r w:rsidRPr="00DC154D">
        <w:rPr>
          <w:rFonts w:cstheme="minorBidi"/>
          <w:sz w:val="28"/>
          <w:szCs w:val="28"/>
          <w:lang w:val="uk-UA" w:eastAsia="uk-UA"/>
        </w:rPr>
        <w:t>(для виду фінансової підтримки, зазначеної у підпункті 3 пункту 3 цих Правил);</w:t>
      </w:r>
    </w:p>
    <w:bookmarkEnd w:id="11"/>
    <w:p w14:paraId="7F14D3CD" w14:textId="77777777" w:rsidR="00DC154D" w:rsidRPr="00DC154D" w:rsidRDefault="00DC154D" w:rsidP="00DC154D">
      <w:pPr>
        <w:shd w:val="clear" w:color="auto" w:fill="FFFFFF"/>
        <w:ind w:firstLine="567"/>
        <w:jc w:val="both"/>
        <w:textAlignment w:val="baseline"/>
        <w:rPr>
          <w:rFonts w:cstheme="minorBidi"/>
          <w:sz w:val="28"/>
          <w:szCs w:val="28"/>
          <w:lang w:val="uk-UA" w:eastAsia="uk-UA"/>
        </w:rPr>
      </w:pPr>
      <w:r w:rsidRPr="00DC154D">
        <w:rPr>
          <w:rFonts w:cstheme="minorBidi"/>
          <w:sz w:val="28"/>
          <w:szCs w:val="28"/>
          <w:lang w:val="uk-UA" w:eastAsia="uk-UA"/>
        </w:rPr>
        <w:t xml:space="preserve">19) довідка з органу місцевого самоврядування про </w:t>
      </w:r>
      <w:proofErr w:type="spellStart"/>
      <w:r w:rsidRPr="00DC154D">
        <w:rPr>
          <w:rFonts w:cstheme="minorBidi"/>
          <w:sz w:val="28"/>
          <w:szCs w:val="28"/>
          <w:lang w:val="uk-UA" w:eastAsia="uk-UA"/>
        </w:rPr>
        <w:t>релокацію</w:t>
      </w:r>
      <w:proofErr w:type="spellEnd"/>
      <w:r w:rsidRPr="00DC154D">
        <w:rPr>
          <w:rFonts w:cstheme="minorBidi"/>
          <w:sz w:val="28"/>
          <w:szCs w:val="28"/>
          <w:lang w:val="uk-UA" w:eastAsia="uk-UA"/>
        </w:rPr>
        <w:t xml:space="preserve"> або перебування в процесі </w:t>
      </w:r>
      <w:proofErr w:type="spellStart"/>
      <w:r w:rsidRPr="00DC154D">
        <w:rPr>
          <w:rFonts w:cstheme="minorBidi"/>
          <w:sz w:val="28"/>
          <w:szCs w:val="28"/>
          <w:lang w:val="uk-UA" w:eastAsia="uk-UA"/>
        </w:rPr>
        <w:t>релокації</w:t>
      </w:r>
      <w:proofErr w:type="spellEnd"/>
      <w:r w:rsidRPr="00DC154D">
        <w:rPr>
          <w:rFonts w:cstheme="minorBidi"/>
          <w:sz w:val="28"/>
          <w:szCs w:val="28"/>
          <w:lang w:val="uk-UA" w:eastAsia="uk-UA"/>
        </w:rPr>
        <w:t xml:space="preserve"> суб’єкта господарювання на його територію.</w:t>
      </w:r>
    </w:p>
    <w:p w14:paraId="5D0E6A3D"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bookmarkStart w:id="13" w:name="_Hlk219724344"/>
      <w:bookmarkStart w:id="14" w:name="_GoBack"/>
      <w:bookmarkEnd w:id="12"/>
      <w:r w:rsidRPr="00337F01">
        <w:rPr>
          <w:rFonts w:cstheme="minorBidi"/>
          <w:sz w:val="28"/>
          <w:szCs w:val="28"/>
          <w:lang w:val="uk-UA" w:eastAsia="uk-UA"/>
        </w:rPr>
        <w:t>Копії документів, що подаються Фонду, завіряються таким чином:</w:t>
      </w:r>
    </w:p>
    <w:p w14:paraId="0D0E8F4A"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 для суб’єктів підприємництва – фізичних осіб – вла</w:t>
      </w:r>
      <w:r w:rsidR="0099043C">
        <w:rPr>
          <w:rFonts w:cstheme="minorBidi"/>
          <w:sz w:val="28"/>
          <w:szCs w:val="28"/>
          <w:lang w:val="uk-UA" w:eastAsia="uk-UA"/>
        </w:rPr>
        <w:t>сноруч суб’єктом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p w14:paraId="029BB74B" w14:textId="77777777" w:rsidR="00554F7A" w:rsidRPr="00337F01" w:rsidRDefault="00554F7A"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2) для суб’єктів підприємництва – юридичних осіб – уповноваженим предст</w:t>
      </w:r>
      <w:r w:rsidR="0099043C">
        <w:rPr>
          <w:rFonts w:cstheme="minorBidi"/>
          <w:sz w:val="28"/>
          <w:szCs w:val="28"/>
          <w:lang w:val="uk-UA" w:eastAsia="uk-UA"/>
        </w:rPr>
        <w:t>авником суб’єкта підприємництва</w:t>
      </w:r>
      <w:r w:rsidRPr="00337F01">
        <w:rPr>
          <w:rFonts w:cstheme="minorBidi"/>
          <w:sz w:val="28"/>
          <w:szCs w:val="28"/>
          <w:lang w:val="uk-UA" w:eastAsia="uk-UA"/>
        </w:rPr>
        <w:t xml:space="preserve"> шляхом здійснення напису «Згідно з оригіналом» із зазначенням власного імені та прізвища, дати такого завіряння та своїм підписом на кожній сторінці кожного документа.</w:t>
      </w:r>
    </w:p>
    <w:bookmarkEnd w:id="13"/>
    <w:bookmarkEnd w:id="14"/>
    <w:p w14:paraId="2AD36E92" w14:textId="77777777" w:rsidR="00B83ED9" w:rsidRPr="00337F01" w:rsidRDefault="008E071D" w:rsidP="00017990">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8</w:t>
      </w:r>
      <w:r w:rsidR="00B83ED9" w:rsidRPr="00337F01">
        <w:rPr>
          <w:rFonts w:cstheme="minorBidi"/>
          <w:sz w:val="28"/>
          <w:szCs w:val="28"/>
          <w:lang w:val="uk-UA" w:eastAsia="uk-UA"/>
        </w:rPr>
        <w:t>. Відповідальність за повноту і достовірність відомостей, що містяться в заяві і документах до неї, несе заяв</w:t>
      </w:r>
      <w:r w:rsidR="00017990" w:rsidRPr="00337F01">
        <w:rPr>
          <w:rFonts w:cstheme="minorBidi"/>
          <w:sz w:val="28"/>
          <w:szCs w:val="28"/>
          <w:lang w:val="uk-UA" w:eastAsia="uk-UA"/>
        </w:rPr>
        <w:t>ник – суб’єкт підприємництва.</w:t>
      </w:r>
    </w:p>
    <w:p w14:paraId="0C45A4F8"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9</w:t>
      </w:r>
      <w:r w:rsidR="00B83ED9" w:rsidRPr="00337F01">
        <w:rPr>
          <w:rFonts w:cstheme="minorBidi"/>
          <w:sz w:val="28"/>
          <w:szCs w:val="28"/>
          <w:lang w:val="uk-UA" w:eastAsia="uk-UA"/>
        </w:rPr>
        <w:t>. Останнім днем подання ори</w:t>
      </w:r>
      <w:r w:rsidR="00017990" w:rsidRPr="00337F01">
        <w:rPr>
          <w:rFonts w:cstheme="minorBidi"/>
          <w:sz w:val="28"/>
          <w:szCs w:val="28"/>
          <w:lang w:val="uk-UA" w:eastAsia="uk-UA"/>
        </w:rPr>
        <w:t>гіналів заяв і документів до</w:t>
      </w:r>
      <w:r w:rsidR="00B83ED9" w:rsidRPr="00337F01">
        <w:rPr>
          <w:rFonts w:cstheme="minorBidi"/>
          <w:sz w:val="28"/>
          <w:szCs w:val="28"/>
          <w:lang w:val="uk-UA" w:eastAsia="uk-UA"/>
        </w:rPr>
        <w:t xml:space="preserve"> Фонду є </w:t>
      </w:r>
      <w:r w:rsidR="00017990" w:rsidRPr="00337F01">
        <w:rPr>
          <w:rFonts w:cstheme="minorBidi"/>
          <w:sz w:val="28"/>
          <w:szCs w:val="28"/>
          <w:lang w:val="uk-UA" w:eastAsia="uk-UA"/>
        </w:rPr>
        <w:br/>
      </w:r>
      <w:r w:rsidR="00B83ED9" w:rsidRPr="00337F01">
        <w:rPr>
          <w:rFonts w:cstheme="minorBidi"/>
          <w:sz w:val="28"/>
          <w:szCs w:val="28"/>
          <w:lang w:val="uk-UA" w:eastAsia="uk-UA"/>
        </w:rPr>
        <w:t>30</w:t>
      </w:r>
      <w:r w:rsidR="00017990" w:rsidRPr="00337F01">
        <w:rPr>
          <w:rFonts w:cstheme="minorBidi"/>
          <w:sz w:val="28"/>
          <w:szCs w:val="28"/>
          <w:lang w:val="uk-UA" w:eastAsia="uk-UA"/>
        </w:rPr>
        <w:t xml:space="preserve"> листопада поточного</w:t>
      </w:r>
      <w:r w:rsidR="00B83ED9" w:rsidRPr="00337F01">
        <w:rPr>
          <w:rFonts w:cstheme="minorBidi"/>
          <w:sz w:val="28"/>
          <w:szCs w:val="28"/>
          <w:lang w:val="uk-UA" w:eastAsia="uk-UA"/>
        </w:rPr>
        <w:t xml:space="preserve"> року. </w:t>
      </w:r>
    </w:p>
    <w:p w14:paraId="66D684F9"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10</w:t>
      </w:r>
      <w:r w:rsidR="00B83ED9" w:rsidRPr="00337F01">
        <w:rPr>
          <w:rFonts w:cstheme="minorBidi"/>
          <w:sz w:val="28"/>
          <w:szCs w:val="28"/>
          <w:lang w:val="uk-UA" w:eastAsia="uk-UA"/>
        </w:rPr>
        <w:t xml:space="preserve">. Заява розглядається Фондом протягом п’яти робочих днів з дня її отримання. Перебіг п’яти робочих днів розпочинається з дня, що настає за днем отримання такої заяви. </w:t>
      </w:r>
    </w:p>
    <w:p w14:paraId="4EB83E37"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lastRenderedPageBreak/>
        <w:t>11</w:t>
      </w:r>
      <w:r w:rsidR="00B83ED9" w:rsidRPr="00337F01">
        <w:rPr>
          <w:rFonts w:cstheme="minorBidi"/>
          <w:sz w:val="28"/>
          <w:szCs w:val="28"/>
          <w:lang w:val="uk-UA" w:eastAsia="uk-UA"/>
        </w:rPr>
        <w:t>. Протягом строку розгляду заяви Фонд проводить перевірку наведених у заяві відомостей і документів до неї на предмет повноти наданої інформації, правильності їх оформ</w:t>
      </w:r>
      <w:r w:rsidR="00C600BF">
        <w:rPr>
          <w:rFonts w:cstheme="minorBidi"/>
          <w:sz w:val="28"/>
          <w:szCs w:val="28"/>
          <w:lang w:val="uk-UA" w:eastAsia="uk-UA"/>
        </w:rPr>
        <w:t xml:space="preserve">лення згідно з вимогами </w:t>
      </w:r>
      <w:r w:rsidR="00B83ED9" w:rsidRPr="00337F01">
        <w:rPr>
          <w:rFonts w:cstheme="minorBidi"/>
          <w:sz w:val="28"/>
          <w:szCs w:val="28"/>
          <w:lang w:val="uk-UA" w:eastAsia="uk-UA"/>
        </w:rPr>
        <w:t xml:space="preserve">цих правил та відповідності суб’єкта господарювання умовам цих правил. </w:t>
      </w:r>
    </w:p>
    <w:p w14:paraId="0D37A431"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12</w:t>
      </w:r>
      <w:r w:rsidR="0099043C">
        <w:rPr>
          <w:rFonts w:cstheme="minorBidi"/>
          <w:sz w:val="28"/>
          <w:szCs w:val="28"/>
          <w:lang w:val="uk-UA" w:eastAsia="uk-UA"/>
        </w:rPr>
        <w:t>. У разі</w:t>
      </w:r>
      <w:r w:rsidR="00B83ED9" w:rsidRPr="00337F01">
        <w:rPr>
          <w:rFonts w:cstheme="minorBidi"/>
          <w:sz w:val="28"/>
          <w:szCs w:val="28"/>
          <w:lang w:val="uk-UA" w:eastAsia="uk-UA"/>
        </w:rPr>
        <w:t xml:space="preserve"> коли за результатами перевірки встановлено факт надання у заяві і документах до неї завідомо недостовірної інформації, невідповідності суб’єкта підприємництва умовам цих правил, надання неповних даних, Фонд пр</w:t>
      </w:r>
      <w:r w:rsidR="0099043C">
        <w:rPr>
          <w:rFonts w:cstheme="minorBidi"/>
          <w:sz w:val="28"/>
          <w:szCs w:val="28"/>
          <w:lang w:val="uk-UA" w:eastAsia="uk-UA"/>
        </w:rPr>
        <w:t>иймає рішення про відмову в розгляді заяви та</w:t>
      </w:r>
      <w:r w:rsidR="00B83ED9" w:rsidRPr="00337F01">
        <w:rPr>
          <w:rFonts w:cstheme="minorBidi"/>
          <w:sz w:val="28"/>
          <w:szCs w:val="28"/>
          <w:lang w:val="uk-UA" w:eastAsia="uk-UA"/>
        </w:rPr>
        <w:t xml:space="preserve"> інформує про це суб’єкта підприємництва з письмовим обґрунтуванням такої відмови шляхом направлення відповідного листа на адресу електронної пошти, вказаної у заяві. </w:t>
      </w:r>
    </w:p>
    <w:p w14:paraId="2AA2A7F8"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13</w:t>
      </w:r>
      <w:r w:rsidR="0099043C">
        <w:rPr>
          <w:rFonts w:cstheme="minorBidi"/>
          <w:sz w:val="28"/>
          <w:szCs w:val="28"/>
          <w:lang w:val="uk-UA" w:eastAsia="uk-UA"/>
        </w:rPr>
        <w:t>. У разі</w:t>
      </w:r>
      <w:r w:rsidR="00B83ED9" w:rsidRPr="00337F01">
        <w:rPr>
          <w:rFonts w:cstheme="minorBidi"/>
          <w:sz w:val="28"/>
          <w:szCs w:val="28"/>
          <w:lang w:val="uk-UA" w:eastAsia="uk-UA"/>
        </w:rPr>
        <w:t xml:space="preserve"> коли за результатами перевірки встановлено факт надання повних даних та відповідності суб’єкта підприємництва умовам цих правил, Фонд інформує суб’єкта підприємництва про можливість надання йо</w:t>
      </w:r>
      <w:r w:rsidR="00554F7A" w:rsidRPr="00337F01">
        <w:rPr>
          <w:rFonts w:cstheme="minorBidi"/>
          <w:sz w:val="28"/>
          <w:szCs w:val="28"/>
          <w:lang w:val="uk-UA" w:eastAsia="uk-UA"/>
        </w:rPr>
        <w:t>му фінансової підтримки</w:t>
      </w:r>
      <w:r w:rsidR="00B83ED9" w:rsidRPr="00337F01">
        <w:rPr>
          <w:rFonts w:cstheme="minorBidi"/>
          <w:sz w:val="28"/>
          <w:szCs w:val="28"/>
          <w:lang w:val="uk-UA" w:eastAsia="uk-UA"/>
        </w:rPr>
        <w:t xml:space="preserve"> шляхом направлення відповідного листа на адресу електронної пошти, вказаної у заяві. Після одержання такого листа керівник суб’єкта підприємництва або уповноважена ним особа подають оригінали заяви та документів до Фонду за </w:t>
      </w:r>
      <w:proofErr w:type="spellStart"/>
      <w:r w:rsidR="00B83ED9" w:rsidRPr="00337F01">
        <w:rPr>
          <w:rFonts w:cstheme="minorBidi"/>
          <w:sz w:val="28"/>
          <w:szCs w:val="28"/>
          <w:lang w:val="uk-UA" w:eastAsia="uk-UA"/>
        </w:rPr>
        <w:t>адресою</w:t>
      </w:r>
      <w:proofErr w:type="spellEnd"/>
      <w:r w:rsidR="00B83ED9" w:rsidRPr="00337F01">
        <w:rPr>
          <w:rFonts w:cstheme="minorBidi"/>
          <w:sz w:val="28"/>
          <w:szCs w:val="28"/>
          <w:lang w:val="uk-UA" w:eastAsia="uk-UA"/>
        </w:rPr>
        <w:t>:</w:t>
      </w:r>
      <w:r w:rsidR="00470274">
        <w:rPr>
          <w:rFonts w:cstheme="minorBidi"/>
          <w:sz w:val="28"/>
          <w:szCs w:val="28"/>
          <w:lang w:val="uk-UA" w:eastAsia="uk-UA"/>
        </w:rPr>
        <w:t xml:space="preserve"> м. Суми, вул. </w:t>
      </w:r>
      <w:proofErr w:type="spellStart"/>
      <w:r w:rsidR="00470274">
        <w:rPr>
          <w:rFonts w:cstheme="minorBidi"/>
          <w:sz w:val="28"/>
          <w:szCs w:val="28"/>
          <w:lang w:val="uk-UA" w:eastAsia="uk-UA"/>
        </w:rPr>
        <w:t>Нижньовоскресенська</w:t>
      </w:r>
      <w:proofErr w:type="spellEnd"/>
      <w:r w:rsidR="00470274">
        <w:rPr>
          <w:rFonts w:cstheme="minorBidi"/>
          <w:sz w:val="28"/>
          <w:szCs w:val="28"/>
          <w:lang w:val="uk-UA" w:eastAsia="uk-UA"/>
        </w:rPr>
        <w:t>, 3.</w:t>
      </w:r>
    </w:p>
    <w:p w14:paraId="3D12A977"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14</w:t>
      </w:r>
      <w:r w:rsidR="00B83ED9" w:rsidRPr="00337F01">
        <w:rPr>
          <w:rFonts w:cstheme="minorBidi"/>
          <w:sz w:val="28"/>
          <w:szCs w:val="28"/>
          <w:lang w:val="uk-UA" w:eastAsia="uk-UA"/>
        </w:rPr>
        <w:t xml:space="preserve">. Можливість надання </w:t>
      </w:r>
      <w:r w:rsidR="00017990" w:rsidRPr="00337F01">
        <w:rPr>
          <w:rFonts w:cstheme="minorBidi"/>
          <w:sz w:val="28"/>
          <w:szCs w:val="28"/>
          <w:lang w:val="uk-UA" w:eastAsia="uk-UA"/>
        </w:rPr>
        <w:t xml:space="preserve">фінансової підтримки </w:t>
      </w:r>
      <w:r w:rsidR="00B83ED9" w:rsidRPr="00337F01">
        <w:rPr>
          <w:rFonts w:cstheme="minorBidi"/>
          <w:sz w:val="28"/>
          <w:szCs w:val="28"/>
          <w:lang w:val="uk-UA" w:eastAsia="uk-UA"/>
        </w:rPr>
        <w:t>визначається з урахуванням фінансової спроможності обласного бюджету та суми коштів, виділених на зазначені цілі</w:t>
      </w:r>
      <w:r w:rsidR="00554F7A" w:rsidRPr="00337F01">
        <w:rPr>
          <w:rFonts w:cstheme="minorBidi"/>
          <w:sz w:val="28"/>
          <w:szCs w:val="28"/>
          <w:lang w:val="uk-UA" w:eastAsia="uk-UA"/>
        </w:rPr>
        <w:t xml:space="preserve"> (за кожною окремою позицією фінансової підтримки)</w:t>
      </w:r>
      <w:r w:rsidR="00B83ED9" w:rsidRPr="00337F01">
        <w:rPr>
          <w:rFonts w:cstheme="minorBidi"/>
          <w:sz w:val="28"/>
          <w:szCs w:val="28"/>
          <w:lang w:val="uk-UA" w:eastAsia="uk-UA"/>
        </w:rPr>
        <w:t xml:space="preserve">. З цією метою Фонд під час прийняття заяв від суб’єктів підприємництва постійно веде обрахунок розміру </w:t>
      </w:r>
      <w:r w:rsidR="00554F7A" w:rsidRPr="00337F01">
        <w:rPr>
          <w:rFonts w:cstheme="minorBidi"/>
          <w:sz w:val="28"/>
          <w:szCs w:val="28"/>
          <w:lang w:val="uk-UA" w:eastAsia="uk-UA"/>
        </w:rPr>
        <w:t>нерозподіленого залишку фін</w:t>
      </w:r>
      <w:r w:rsidR="00C600BF">
        <w:rPr>
          <w:rFonts w:cstheme="minorBidi"/>
          <w:sz w:val="28"/>
          <w:szCs w:val="28"/>
          <w:lang w:val="uk-UA" w:eastAsia="uk-UA"/>
        </w:rPr>
        <w:t>а</w:t>
      </w:r>
      <w:r w:rsidR="00554F7A" w:rsidRPr="00337F01">
        <w:rPr>
          <w:rFonts w:cstheme="minorBidi"/>
          <w:sz w:val="28"/>
          <w:szCs w:val="28"/>
          <w:lang w:val="uk-UA" w:eastAsia="uk-UA"/>
        </w:rPr>
        <w:t>нсової підтримки (за кожною окремою позицією фінансової підтримки)</w:t>
      </w:r>
      <w:r w:rsidR="00B83ED9" w:rsidRPr="00337F01">
        <w:rPr>
          <w:rFonts w:cstheme="minorBidi"/>
          <w:sz w:val="28"/>
          <w:szCs w:val="28"/>
          <w:lang w:val="uk-UA" w:eastAsia="uk-UA"/>
        </w:rPr>
        <w:t>. Якщо нерозподілений залишок допомоги є недостатнім</w:t>
      </w:r>
      <w:r w:rsidR="00554F7A" w:rsidRPr="00337F01">
        <w:rPr>
          <w:rFonts w:cstheme="minorBidi"/>
          <w:sz w:val="28"/>
          <w:szCs w:val="28"/>
          <w:lang w:val="uk-UA" w:eastAsia="uk-UA"/>
        </w:rPr>
        <w:t xml:space="preserve"> (за кожною окремою позицією фінансової підтримки)  для надання такої підтримки</w:t>
      </w:r>
      <w:r w:rsidR="00B83ED9" w:rsidRPr="00337F01">
        <w:rPr>
          <w:rFonts w:cstheme="minorBidi"/>
          <w:sz w:val="28"/>
          <w:szCs w:val="28"/>
          <w:lang w:val="uk-UA" w:eastAsia="uk-UA"/>
        </w:rPr>
        <w:t xml:space="preserve"> черговому суб’єкту підприємництва, Фонд припиняє прийом заяв</w:t>
      </w:r>
      <w:r w:rsidR="00554F7A" w:rsidRPr="00337F01">
        <w:rPr>
          <w:rFonts w:cstheme="minorBidi"/>
          <w:sz w:val="28"/>
          <w:szCs w:val="28"/>
          <w:lang w:val="uk-UA" w:eastAsia="uk-UA"/>
        </w:rPr>
        <w:t xml:space="preserve"> (за кожною окремою позицією фінансової підтримки) </w:t>
      </w:r>
      <w:r w:rsidR="00B83ED9" w:rsidRPr="00337F01">
        <w:rPr>
          <w:rFonts w:cstheme="minorBidi"/>
          <w:sz w:val="28"/>
          <w:szCs w:val="28"/>
          <w:lang w:val="uk-UA" w:eastAsia="uk-UA"/>
        </w:rPr>
        <w:t xml:space="preserve">. </w:t>
      </w:r>
    </w:p>
    <w:p w14:paraId="0FFC01F1" w14:textId="77777777" w:rsidR="00B83ED9" w:rsidRPr="00337F01" w:rsidRDefault="008E071D"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15</w:t>
      </w:r>
      <w:r w:rsidR="00FD3D38" w:rsidRPr="00337F01">
        <w:rPr>
          <w:rFonts w:cstheme="minorBidi"/>
          <w:sz w:val="28"/>
          <w:szCs w:val="28"/>
          <w:lang w:val="uk-UA" w:eastAsia="uk-UA"/>
        </w:rPr>
        <w:t>. Рішення про надання фінансової підтримки</w:t>
      </w:r>
      <w:r w:rsidR="00B83ED9" w:rsidRPr="00337F01">
        <w:rPr>
          <w:rFonts w:cstheme="minorBidi"/>
          <w:sz w:val="28"/>
          <w:szCs w:val="28"/>
          <w:lang w:val="uk-UA" w:eastAsia="uk-UA"/>
        </w:rPr>
        <w:t xml:space="preserve"> суб’єктові підприємництва приймає комісія (далі – комісія), яка утворюється Фондом у кількості не менше 5 осіб. До складу комісії включаються працівники Фонду та представни</w:t>
      </w:r>
      <w:r w:rsidR="00B83ED9" w:rsidRPr="0092553B">
        <w:rPr>
          <w:rFonts w:cstheme="minorBidi"/>
          <w:color w:val="000000" w:themeColor="text1"/>
          <w:sz w:val="28"/>
          <w:szCs w:val="28"/>
          <w:lang w:val="uk-UA" w:eastAsia="uk-UA"/>
        </w:rPr>
        <w:t>к</w:t>
      </w:r>
      <w:r w:rsidR="00C600BF" w:rsidRPr="0092553B">
        <w:rPr>
          <w:rFonts w:cstheme="minorBidi"/>
          <w:color w:val="000000" w:themeColor="text1"/>
          <w:sz w:val="28"/>
          <w:szCs w:val="28"/>
          <w:lang w:val="uk-UA" w:eastAsia="uk-UA"/>
        </w:rPr>
        <w:t>ів</w:t>
      </w:r>
      <w:r w:rsidR="00B83ED9" w:rsidRPr="00337F01">
        <w:rPr>
          <w:rFonts w:cstheme="minorBidi"/>
          <w:sz w:val="28"/>
          <w:szCs w:val="28"/>
          <w:lang w:val="uk-UA" w:eastAsia="uk-UA"/>
        </w:rPr>
        <w:t xml:space="preserve"> Департаменту фінансів, Департаменту </w:t>
      </w:r>
      <w:r w:rsidR="0092553B">
        <w:rPr>
          <w:rFonts w:cstheme="minorBidi"/>
          <w:sz w:val="28"/>
          <w:szCs w:val="28"/>
          <w:lang w:val="uk-UA" w:eastAsia="uk-UA"/>
        </w:rPr>
        <w:t xml:space="preserve">міжнародного співробітництва та </w:t>
      </w:r>
      <w:r w:rsidR="00B83ED9" w:rsidRPr="00337F01">
        <w:rPr>
          <w:rFonts w:cstheme="minorBidi"/>
          <w:sz w:val="28"/>
          <w:szCs w:val="28"/>
          <w:lang w:val="uk-UA" w:eastAsia="uk-UA"/>
        </w:rPr>
        <w:t>е</w:t>
      </w:r>
      <w:r w:rsidR="0092553B">
        <w:rPr>
          <w:rFonts w:cstheme="minorBidi"/>
          <w:sz w:val="28"/>
          <w:szCs w:val="28"/>
          <w:lang w:val="uk-UA" w:eastAsia="uk-UA"/>
        </w:rPr>
        <w:t xml:space="preserve">кономічного розвитку </w:t>
      </w:r>
      <w:r w:rsidR="00B83ED9" w:rsidRPr="00337F01">
        <w:rPr>
          <w:rFonts w:cstheme="minorBidi"/>
          <w:sz w:val="28"/>
          <w:szCs w:val="28"/>
          <w:lang w:val="uk-UA" w:eastAsia="uk-UA"/>
        </w:rPr>
        <w:t>Сумської обласної державної адміністрації</w:t>
      </w:r>
      <w:r w:rsidR="0092553B">
        <w:rPr>
          <w:rFonts w:cstheme="minorBidi"/>
          <w:sz w:val="28"/>
          <w:szCs w:val="28"/>
          <w:lang w:val="uk-UA" w:eastAsia="uk-UA"/>
        </w:rPr>
        <w:t>,</w:t>
      </w:r>
      <w:r w:rsidR="00B83ED9" w:rsidRPr="00337F01">
        <w:rPr>
          <w:rFonts w:cstheme="minorBidi"/>
          <w:sz w:val="28"/>
          <w:szCs w:val="28"/>
          <w:lang w:val="uk-UA" w:eastAsia="uk-UA"/>
        </w:rPr>
        <w:t xml:space="preserve"> депутатського корпусу Сумської обласної ради</w:t>
      </w:r>
      <w:r w:rsidR="008203CE">
        <w:rPr>
          <w:rFonts w:cstheme="minorBidi"/>
          <w:sz w:val="28"/>
          <w:szCs w:val="28"/>
          <w:lang w:val="uk-UA" w:eastAsia="uk-UA"/>
        </w:rPr>
        <w:t xml:space="preserve">, </w:t>
      </w:r>
      <w:r w:rsidR="0099043C">
        <w:rPr>
          <w:rFonts w:cstheme="minorBidi"/>
          <w:sz w:val="28"/>
          <w:szCs w:val="28"/>
          <w:lang w:val="uk-UA" w:eastAsia="uk-UA"/>
        </w:rPr>
        <w:t>громадських об’єднань,</w:t>
      </w:r>
      <w:r w:rsidR="0099043C">
        <w:rPr>
          <w:rFonts w:cstheme="minorBidi"/>
          <w:sz w:val="28"/>
          <w:szCs w:val="28"/>
          <w:lang w:val="uk-UA" w:eastAsia="uk-UA"/>
        </w:rPr>
        <w:br/>
        <w:t>бізнес-</w:t>
      </w:r>
      <w:r w:rsidR="0083595A" w:rsidRPr="0092553B">
        <w:rPr>
          <w:rFonts w:cstheme="minorBidi"/>
          <w:sz w:val="28"/>
          <w:szCs w:val="28"/>
          <w:lang w:val="uk-UA" w:eastAsia="uk-UA"/>
        </w:rPr>
        <w:t>асоціацій та інших організацій (за згодою)</w:t>
      </w:r>
      <w:r w:rsidR="00B83ED9" w:rsidRPr="0092553B">
        <w:rPr>
          <w:rFonts w:cstheme="minorBidi"/>
          <w:sz w:val="28"/>
          <w:szCs w:val="28"/>
          <w:lang w:val="uk-UA" w:eastAsia="uk-UA"/>
        </w:rPr>
        <w:t>.</w:t>
      </w:r>
      <w:r w:rsidR="00B83ED9" w:rsidRPr="00337F01">
        <w:rPr>
          <w:rFonts w:cstheme="minorBidi"/>
          <w:sz w:val="28"/>
          <w:szCs w:val="28"/>
          <w:lang w:val="uk-UA" w:eastAsia="uk-UA"/>
        </w:rPr>
        <w:t xml:space="preserve"> Рішення комісії приймаються більшістю голосів її членів шляхом голосування.</w:t>
      </w:r>
      <w:r w:rsidR="008203CE" w:rsidRPr="00B020E9">
        <w:rPr>
          <w:lang w:val="uk-UA"/>
        </w:rPr>
        <w:t xml:space="preserve"> </w:t>
      </w:r>
      <w:r w:rsidR="008203CE" w:rsidRPr="0092553B">
        <w:rPr>
          <w:rFonts w:cstheme="minorBidi"/>
          <w:sz w:val="28"/>
          <w:szCs w:val="28"/>
          <w:lang w:val="uk-UA" w:eastAsia="uk-UA"/>
        </w:rPr>
        <w:t>У разі рівного розподілу голосів голос голови комісії є вирішальним.</w:t>
      </w:r>
      <w:r w:rsidR="00B83ED9" w:rsidRPr="00337F01">
        <w:rPr>
          <w:rFonts w:cstheme="minorBidi"/>
          <w:sz w:val="28"/>
          <w:szCs w:val="28"/>
          <w:lang w:val="uk-UA" w:eastAsia="uk-UA"/>
        </w:rPr>
        <w:t xml:space="preserve"> Організаційне забезпечення діяльності комісії здійснюється Фондом. </w:t>
      </w:r>
    </w:p>
    <w:p w14:paraId="51E32782" w14:textId="77777777" w:rsidR="00B83ED9" w:rsidRPr="00337F01" w:rsidRDefault="00B83ED9" w:rsidP="00554F7A">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Рішення комісії оформлюються паперовим протоколом її засідання, який підписується членами комісії і скріплюється печаткою Фонду. У протоколі, зокрема, зазначається інформація про перелік суб’єктів підприємництва щодо яких комісією прийнято рішення про надання допомоги (у черговості надходження оригіналів заяв) та суму допомоги кожному суб’єкту господарювання. Протокол складається у двох примірн</w:t>
      </w:r>
      <w:r w:rsidR="0099043C">
        <w:rPr>
          <w:rFonts w:cstheme="minorBidi"/>
          <w:sz w:val="28"/>
          <w:szCs w:val="28"/>
          <w:lang w:val="uk-UA" w:eastAsia="uk-UA"/>
        </w:rPr>
        <w:t>иках, один з яких зберігається у</w:t>
      </w:r>
      <w:r w:rsidRPr="00337F01">
        <w:rPr>
          <w:rFonts w:cstheme="minorBidi"/>
          <w:sz w:val="28"/>
          <w:szCs w:val="28"/>
          <w:lang w:val="uk-UA" w:eastAsia="uk-UA"/>
        </w:rPr>
        <w:t xml:space="preserve"> Фонді, а другий надсилається Департаменту </w:t>
      </w:r>
      <w:r w:rsidR="0099043C">
        <w:rPr>
          <w:rFonts w:cstheme="minorBidi"/>
          <w:sz w:val="28"/>
          <w:szCs w:val="28"/>
          <w:lang w:val="uk-UA" w:eastAsia="uk-UA"/>
        </w:rPr>
        <w:t>міжнародного співробітництва та економічного розвитку</w:t>
      </w:r>
      <w:r w:rsidRPr="00337F01">
        <w:rPr>
          <w:rFonts w:cstheme="minorBidi"/>
          <w:sz w:val="28"/>
          <w:szCs w:val="28"/>
          <w:lang w:val="uk-UA" w:eastAsia="uk-UA"/>
        </w:rPr>
        <w:t xml:space="preserve"> Сумської обласної державної </w:t>
      </w:r>
      <w:r w:rsidRPr="00337F01">
        <w:rPr>
          <w:rFonts w:cstheme="minorBidi"/>
          <w:sz w:val="28"/>
          <w:szCs w:val="28"/>
          <w:lang w:val="uk-UA" w:eastAsia="uk-UA"/>
        </w:rPr>
        <w:lastRenderedPageBreak/>
        <w:t>адміністрації протягом 3 (трьох) робочих днів з моме</w:t>
      </w:r>
      <w:r w:rsidR="00554F7A" w:rsidRPr="00337F01">
        <w:rPr>
          <w:rFonts w:cstheme="minorBidi"/>
          <w:sz w:val="28"/>
          <w:szCs w:val="28"/>
          <w:lang w:val="uk-UA" w:eastAsia="uk-UA"/>
        </w:rPr>
        <w:t xml:space="preserve">нту прийняття рішення комісії. </w:t>
      </w:r>
    </w:p>
    <w:p w14:paraId="126F7F78" w14:textId="77777777" w:rsidR="00B83ED9" w:rsidRPr="00337F01" w:rsidRDefault="00B83ED9" w:rsidP="00B83ED9">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 xml:space="preserve">Засідання комісії проводяться за необхідності (у разі надходження оригіналів заяв суб’єктів підприємництва). </w:t>
      </w:r>
    </w:p>
    <w:p w14:paraId="5A79DEE2" w14:textId="77777777" w:rsidR="00B83ED9" w:rsidRPr="00337F01" w:rsidRDefault="008E071D" w:rsidP="00470274">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16</w:t>
      </w:r>
      <w:r w:rsidR="00B83ED9" w:rsidRPr="00337F01">
        <w:rPr>
          <w:rFonts w:cstheme="minorBidi"/>
          <w:sz w:val="28"/>
          <w:szCs w:val="28"/>
          <w:lang w:val="uk-UA" w:eastAsia="uk-UA"/>
        </w:rPr>
        <w:t xml:space="preserve">. Після одержання протоколу засідання комісії </w:t>
      </w:r>
      <w:r w:rsidR="007A752C">
        <w:rPr>
          <w:rFonts w:cstheme="minorBidi"/>
          <w:sz w:val="28"/>
          <w:szCs w:val="28"/>
          <w:lang w:val="uk-UA" w:eastAsia="uk-UA"/>
        </w:rPr>
        <w:t>Департаментом</w:t>
      </w:r>
      <w:r w:rsidR="0099043C" w:rsidRPr="0099043C">
        <w:rPr>
          <w:rFonts w:cstheme="minorBidi"/>
          <w:sz w:val="28"/>
          <w:szCs w:val="28"/>
          <w:lang w:val="uk-UA" w:eastAsia="uk-UA"/>
        </w:rPr>
        <w:t xml:space="preserve"> міжнародного співробітництва та економічного розвитку</w:t>
      </w:r>
      <w:r w:rsidR="00B83ED9" w:rsidRPr="00337F01">
        <w:rPr>
          <w:rFonts w:cstheme="minorBidi"/>
          <w:sz w:val="28"/>
          <w:szCs w:val="28"/>
          <w:lang w:val="uk-UA" w:eastAsia="uk-UA"/>
        </w:rPr>
        <w:t xml:space="preserve"> Сумської обласної державної адміністрації здійснюється перерахування Фонду кошт</w:t>
      </w:r>
      <w:r w:rsidR="0099043C">
        <w:rPr>
          <w:rFonts w:cstheme="minorBidi"/>
          <w:sz w:val="28"/>
          <w:szCs w:val="28"/>
          <w:lang w:val="uk-UA" w:eastAsia="uk-UA"/>
        </w:rPr>
        <w:t>ів для суб’єктів підприємництва</w:t>
      </w:r>
      <w:r w:rsidR="00B83ED9" w:rsidRPr="00337F01">
        <w:rPr>
          <w:rFonts w:cstheme="minorBidi"/>
          <w:sz w:val="28"/>
          <w:szCs w:val="28"/>
          <w:lang w:val="uk-UA" w:eastAsia="uk-UA"/>
        </w:rPr>
        <w:t xml:space="preserve"> щодо яких комісією було прийняте рішення про надання допомоги. </w:t>
      </w:r>
    </w:p>
    <w:p w14:paraId="10685819" w14:textId="77777777" w:rsidR="00B83ED9" w:rsidRPr="00337F01" w:rsidRDefault="008E071D" w:rsidP="00470274">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17</w:t>
      </w:r>
      <w:r w:rsidR="00B83ED9" w:rsidRPr="00337F01">
        <w:rPr>
          <w:rFonts w:cstheme="minorBidi"/>
          <w:sz w:val="28"/>
          <w:szCs w:val="28"/>
          <w:lang w:val="uk-UA" w:eastAsia="uk-UA"/>
        </w:rPr>
        <w:t xml:space="preserve">. Фонд після отримання коштів від </w:t>
      </w:r>
      <w:r w:rsidR="007A752C">
        <w:rPr>
          <w:rFonts w:cstheme="minorBidi"/>
          <w:sz w:val="28"/>
          <w:szCs w:val="28"/>
          <w:lang w:val="uk-UA" w:eastAsia="uk-UA"/>
        </w:rPr>
        <w:t>Департаменту</w:t>
      </w:r>
      <w:r w:rsidR="007A752C" w:rsidRPr="007A752C">
        <w:rPr>
          <w:rFonts w:cstheme="minorBidi"/>
          <w:sz w:val="28"/>
          <w:szCs w:val="28"/>
          <w:lang w:val="uk-UA" w:eastAsia="uk-UA"/>
        </w:rPr>
        <w:t xml:space="preserve"> міжнародного співробітництва та економічного розвитку Сумської обласної державної адміністрації </w:t>
      </w:r>
      <w:r w:rsidR="007A2E74">
        <w:rPr>
          <w:rFonts w:cstheme="minorBidi"/>
          <w:sz w:val="28"/>
          <w:szCs w:val="28"/>
          <w:lang w:val="uk-UA" w:eastAsia="uk-UA"/>
        </w:rPr>
        <w:t xml:space="preserve">(далі – </w:t>
      </w:r>
      <w:r w:rsidR="004119B6">
        <w:rPr>
          <w:rFonts w:cstheme="minorBidi"/>
          <w:sz w:val="28"/>
          <w:szCs w:val="28"/>
          <w:lang w:val="uk-UA" w:eastAsia="uk-UA"/>
        </w:rPr>
        <w:t>головного розпорядника</w:t>
      </w:r>
      <w:r w:rsidR="007A2E74">
        <w:rPr>
          <w:rFonts w:cstheme="minorBidi"/>
          <w:sz w:val="28"/>
          <w:szCs w:val="28"/>
          <w:lang w:val="uk-UA" w:eastAsia="uk-UA"/>
        </w:rPr>
        <w:t xml:space="preserve"> коштів)</w:t>
      </w:r>
      <w:r w:rsidR="004119B6">
        <w:rPr>
          <w:rFonts w:cstheme="minorBidi"/>
          <w:sz w:val="28"/>
          <w:szCs w:val="28"/>
          <w:lang w:val="uk-UA" w:eastAsia="uk-UA"/>
        </w:rPr>
        <w:t xml:space="preserve"> </w:t>
      </w:r>
      <w:r w:rsidR="00B83ED9" w:rsidRPr="00337F01">
        <w:rPr>
          <w:rFonts w:cstheme="minorBidi"/>
          <w:sz w:val="28"/>
          <w:szCs w:val="28"/>
          <w:lang w:val="uk-UA" w:eastAsia="uk-UA"/>
        </w:rPr>
        <w:t>перераховує їх суб’єктам підприємництва у безг</w:t>
      </w:r>
      <w:r w:rsidR="0099043C">
        <w:rPr>
          <w:rFonts w:cstheme="minorBidi"/>
          <w:sz w:val="28"/>
          <w:szCs w:val="28"/>
          <w:lang w:val="uk-UA" w:eastAsia="uk-UA"/>
        </w:rPr>
        <w:t>отівковій формі за зазначеними в</w:t>
      </w:r>
      <w:r w:rsidR="00B83ED9" w:rsidRPr="00337F01">
        <w:rPr>
          <w:rFonts w:cstheme="minorBidi"/>
          <w:sz w:val="28"/>
          <w:szCs w:val="28"/>
          <w:lang w:val="uk-UA" w:eastAsia="uk-UA"/>
        </w:rPr>
        <w:t xml:space="preserve"> заяві банківськими реквізитами. Перерахування коштів здійснюється у черговості надходження оригіналів заяв суб</w:t>
      </w:r>
      <w:r w:rsidR="007A752C">
        <w:rPr>
          <w:rFonts w:cstheme="minorBidi"/>
          <w:sz w:val="28"/>
          <w:szCs w:val="28"/>
          <w:lang w:val="uk-UA" w:eastAsia="uk-UA"/>
        </w:rPr>
        <w:t>’єктів підприємництва до Фонду.</w:t>
      </w:r>
    </w:p>
    <w:p w14:paraId="0E088250" w14:textId="77777777" w:rsidR="00B83ED9" w:rsidRPr="00337F01" w:rsidRDefault="008E071D" w:rsidP="00470274">
      <w:pPr>
        <w:shd w:val="clear" w:color="auto" w:fill="FFFFFF"/>
        <w:ind w:firstLine="567"/>
        <w:jc w:val="both"/>
        <w:textAlignment w:val="baseline"/>
        <w:rPr>
          <w:rFonts w:cstheme="minorBidi"/>
          <w:sz w:val="28"/>
          <w:szCs w:val="28"/>
          <w:lang w:val="uk-UA" w:eastAsia="uk-UA"/>
        </w:rPr>
      </w:pPr>
      <w:r w:rsidRPr="00337F01">
        <w:rPr>
          <w:rFonts w:cstheme="minorBidi"/>
          <w:sz w:val="28"/>
          <w:szCs w:val="28"/>
          <w:lang w:val="uk-UA" w:eastAsia="uk-UA"/>
        </w:rPr>
        <w:t>18</w:t>
      </w:r>
      <w:r w:rsidR="00B83ED9" w:rsidRPr="00337F01">
        <w:rPr>
          <w:rFonts w:cstheme="minorBidi"/>
          <w:sz w:val="28"/>
          <w:szCs w:val="28"/>
          <w:lang w:val="uk-UA" w:eastAsia="uk-UA"/>
        </w:rPr>
        <w:t xml:space="preserve">. Складення та подання фінансової і бюджетної звітності про використання бюджетних коштів, спрямованих на допомогу, здійснюються в установленому законодавством порядку. </w:t>
      </w:r>
    </w:p>
    <w:p w14:paraId="777BF89F" w14:textId="77777777" w:rsidR="00B326AF" w:rsidRPr="00BD3941" w:rsidRDefault="007A2E74" w:rsidP="00470274">
      <w:pPr>
        <w:spacing w:line="259" w:lineRule="auto"/>
        <w:ind w:firstLine="567"/>
        <w:jc w:val="both"/>
        <w:rPr>
          <w:rFonts w:eastAsiaTheme="minorHAnsi" w:cstheme="minorBidi"/>
          <w:color w:val="000000" w:themeColor="text1"/>
          <w:kern w:val="2"/>
          <w:sz w:val="28"/>
          <w:szCs w:val="22"/>
          <w:lang w:val="uk-UA" w:eastAsia="en-US"/>
        </w:rPr>
      </w:pPr>
      <w:r w:rsidRPr="00BD3941">
        <w:rPr>
          <w:rFonts w:eastAsiaTheme="minorHAnsi" w:cstheme="minorBidi"/>
          <w:color w:val="000000" w:themeColor="text1"/>
          <w:kern w:val="2"/>
          <w:sz w:val="28"/>
          <w:szCs w:val="22"/>
          <w:lang w:val="uk-UA" w:eastAsia="en-US"/>
        </w:rPr>
        <w:t>19</w:t>
      </w:r>
      <w:r w:rsidR="00B326AF" w:rsidRPr="00BD3941">
        <w:rPr>
          <w:rFonts w:eastAsiaTheme="minorHAnsi" w:cstheme="minorBidi"/>
          <w:color w:val="000000" w:themeColor="text1"/>
          <w:kern w:val="2"/>
          <w:sz w:val="28"/>
          <w:szCs w:val="22"/>
          <w:lang w:val="uk-UA" w:eastAsia="en-US"/>
        </w:rPr>
        <w:t>. Фонд здійснює контроль за виконанням результативних показників</w:t>
      </w:r>
      <w:r w:rsidRPr="00BD3941">
        <w:rPr>
          <w:rFonts w:eastAsiaTheme="minorHAnsi" w:cstheme="minorBidi"/>
          <w:color w:val="000000" w:themeColor="text1"/>
          <w:kern w:val="2"/>
          <w:sz w:val="28"/>
          <w:szCs w:val="22"/>
          <w:lang w:val="uk-UA" w:eastAsia="en-US"/>
        </w:rPr>
        <w:t xml:space="preserve"> фінансової підтримки суб’єктів малого підприємництва</w:t>
      </w:r>
      <w:r w:rsidR="00B326AF" w:rsidRPr="00BD3941">
        <w:rPr>
          <w:rFonts w:eastAsiaTheme="minorHAnsi" w:cstheme="minorBidi"/>
          <w:color w:val="000000" w:themeColor="text1"/>
          <w:kern w:val="2"/>
          <w:sz w:val="28"/>
          <w:szCs w:val="22"/>
          <w:lang w:val="uk-UA" w:eastAsia="en-US"/>
        </w:rPr>
        <w:t xml:space="preserve">, в тому числі проводить постійний моніторинг щодо етапів </w:t>
      </w:r>
      <w:r w:rsidRPr="00BD3941">
        <w:rPr>
          <w:rFonts w:eastAsiaTheme="minorHAnsi" w:cstheme="minorBidi"/>
          <w:color w:val="000000" w:themeColor="text1"/>
          <w:kern w:val="2"/>
          <w:sz w:val="28"/>
          <w:szCs w:val="22"/>
          <w:lang w:val="uk-UA" w:eastAsia="en-US"/>
        </w:rPr>
        <w:t xml:space="preserve">її </w:t>
      </w:r>
      <w:r w:rsidR="00B326AF" w:rsidRPr="00BD3941">
        <w:rPr>
          <w:rFonts w:eastAsiaTheme="minorHAnsi" w:cstheme="minorBidi"/>
          <w:color w:val="000000" w:themeColor="text1"/>
          <w:kern w:val="2"/>
          <w:sz w:val="28"/>
          <w:szCs w:val="22"/>
          <w:lang w:val="uk-UA" w:eastAsia="en-US"/>
        </w:rPr>
        <w:t>реалізації</w:t>
      </w:r>
      <w:r w:rsidR="00470274" w:rsidRPr="00BD3941">
        <w:rPr>
          <w:rFonts w:eastAsiaTheme="minorHAnsi" w:cstheme="minorBidi"/>
          <w:color w:val="000000" w:themeColor="text1"/>
          <w:kern w:val="2"/>
          <w:sz w:val="28"/>
          <w:szCs w:val="22"/>
          <w:lang w:val="uk-UA" w:eastAsia="en-US"/>
        </w:rPr>
        <w:t xml:space="preserve"> </w:t>
      </w:r>
      <w:r w:rsidR="00B326AF" w:rsidRPr="00BD3941">
        <w:rPr>
          <w:rFonts w:eastAsiaTheme="minorHAnsi" w:cstheme="minorBidi"/>
          <w:color w:val="000000" w:themeColor="text1"/>
          <w:kern w:val="2"/>
          <w:sz w:val="28"/>
          <w:szCs w:val="22"/>
          <w:lang w:val="uk-UA" w:eastAsia="en-US"/>
        </w:rPr>
        <w:t>та інформує головного розпорядника.</w:t>
      </w:r>
    </w:p>
    <w:p w14:paraId="69FDE97D" w14:textId="77777777" w:rsidR="00B326AF" w:rsidRPr="00B326AF" w:rsidRDefault="00B326AF" w:rsidP="007A2E74">
      <w:pPr>
        <w:spacing w:line="259" w:lineRule="auto"/>
        <w:ind w:firstLine="709"/>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t>2</w:t>
      </w:r>
      <w:r w:rsidR="007A2E74">
        <w:rPr>
          <w:rFonts w:eastAsiaTheme="minorHAnsi" w:cstheme="minorBidi"/>
          <w:kern w:val="2"/>
          <w:sz w:val="28"/>
          <w:szCs w:val="22"/>
          <w:lang w:val="uk-UA" w:eastAsia="en-US"/>
        </w:rPr>
        <w:t>0</w:t>
      </w:r>
      <w:r w:rsidRPr="00B326AF">
        <w:rPr>
          <w:rFonts w:eastAsiaTheme="minorHAnsi" w:cstheme="minorBidi"/>
          <w:kern w:val="2"/>
          <w:sz w:val="28"/>
          <w:szCs w:val="22"/>
          <w:lang w:val="uk-UA" w:eastAsia="en-US"/>
        </w:rPr>
        <w:t>. Для проведення моніторингу суб’єкти підприємництва протягом</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 xml:space="preserve">строку надання фінансової підтримки та </w:t>
      </w:r>
      <w:r w:rsidR="00470274">
        <w:rPr>
          <w:rFonts w:eastAsiaTheme="minorHAnsi" w:cstheme="minorBidi"/>
          <w:kern w:val="2"/>
          <w:sz w:val="28"/>
          <w:szCs w:val="22"/>
          <w:lang w:val="uk-UA" w:eastAsia="en-US"/>
        </w:rPr>
        <w:t xml:space="preserve">один рік </w:t>
      </w:r>
      <w:r w:rsidRPr="00B326AF">
        <w:rPr>
          <w:rFonts w:eastAsiaTheme="minorHAnsi" w:cstheme="minorBidi"/>
          <w:kern w:val="2"/>
          <w:sz w:val="28"/>
          <w:szCs w:val="22"/>
          <w:lang w:val="uk-UA" w:eastAsia="en-US"/>
        </w:rPr>
        <w:t>після його закінчення</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щокварталу до 10 числа місяця, що наста</w:t>
      </w:r>
      <w:r w:rsidR="009F5CCF">
        <w:rPr>
          <w:rFonts w:eastAsiaTheme="minorHAnsi" w:cstheme="minorBidi"/>
          <w:kern w:val="2"/>
          <w:sz w:val="28"/>
          <w:szCs w:val="22"/>
          <w:lang w:val="uk-UA" w:eastAsia="en-US"/>
        </w:rPr>
        <w:t>є за звітним періодом, надають Ф</w:t>
      </w:r>
      <w:r w:rsidRPr="00B326AF">
        <w:rPr>
          <w:rFonts w:eastAsiaTheme="minorHAnsi" w:cstheme="minorBidi"/>
          <w:kern w:val="2"/>
          <w:sz w:val="28"/>
          <w:szCs w:val="22"/>
          <w:lang w:val="uk-UA" w:eastAsia="en-US"/>
        </w:rPr>
        <w:t>онду</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інформацію про цільове використання коштів для надання фінансової</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 xml:space="preserve">підтримки, результати </w:t>
      </w:r>
      <w:r w:rsidR="007A2E74">
        <w:rPr>
          <w:rFonts w:eastAsiaTheme="minorHAnsi" w:cstheme="minorBidi"/>
          <w:kern w:val="2"/>
          <w:sz w:val="28"/>
          <w:szCs w:val="22"/>
          <w:lang w:val="uk-UA" w:eastAsia="en-US"/>
        </w:rPr>
        <w:t>її реалізації</w:t>
      </w:r>
      <w:r w:rsidRPr="00B326AF">
        <w:rPr>
          <w:rFonts w:eastAsiaTheme="minorHAnsi" w:cstheme="minorBidi"/>
          <w:kern w:val="2"/>
          <w:sz w:val="28"/>
          <w:szCs w:val="22"/>
          <w:lang w:val="uk-UA" w:eastAsia="en-US"/>
        </w:rPr>
        <w:t>, у тому числі інформацію про обсяги</w:t>
      </w:r>
      <w:r w:rsidR="007A2E74">
        <w:rPr>
          <w:rFonts w:eastAsiaTheme="minorHAnsi" w:cstheme="minorBidi"/>
          <w:kern w:val="2"/>
          <w:sz w:val="28"/>
          <w:szCs w:val="22"/>
          <w:lang w:val="uk-UA" w:eastAsia="en-US"/>
        </w:rPr>
        <w:t xml:space="preserve"> р</w:t>
      </w:r>
      <w:r w:rsidRPr="00B326AF">
        <w:rPr>
          <w:rFonts w:eastAsiaTheme="minorHAnsi" w:cstheme="minorBidi"/>
          <w:kern w:val="2"/>
          <w:sz w:val="28"/>
          <w:szCs w:val="22"/>
          <w:lang w:val="uk-UA" w:eastAsia="en-US"/>
        </w:rPr>
        <w:t>еалізованої продукції (робіт, послуг) та кількість працюючих.</w:t>
      </w:r>
    </w:p>
    <w:p w14:paraId="4CF358D2" w14:textId="77777777" w:rsidR="00B326AF" w:rsidRPr="00B326AF" w:rsidRDefault="007A2E74" w:rsidP="00470274">
      <w:pPr>
        <w:spacing w:line="259" w:lineRule="auto"/>
        <w:ind w:firstLine="709"/>
        <w:jc w:val="both"/>
        <w:rPr>
          <w:rFonts w:eastAsiaTheme="minorHAnsi" w:cstheme="minorBidi"/>
          <w:kern w:val="2"/>
          <w:sz w:val="28"/>
          <w:szCs w:val="22"/>
          <w:lang w:val="uk-UA" w:eastAsia="en-US"/>
        </w:rPr>
      </w:pPr>
      <w:r>
        <w:rPr>
          <w:rFonts w:eastAsiaTheme="minorHAnsi" w:cstheme="minorBidi"/>
          <w:kern w:val="2"/>
          <w:sz w:val="28"/>
          <w:szCs w:val="22"/>
          <w:lang w:val="uk-UA" w:eastAsia="en-US"/>
        </w:rPr>
        <w:t>21</w:t>
      </w:r>
      <w:r w:rsidR="00B326AF" w:rsidRPr="00B326AF">
        <w:rPr>
          <w:rFonts w:eastAsiaTheme="minorHAnsi" w:cstheme="minorBidi"/>
          <w:kern w:val="2"/>
          <w:sz w:val="28"/>
          <w:szCs w:val="22"/>
          <w:lang w:val="uk-UA" w:eastAsia="en-US"/>
        </w:rPr>
        <w:t>. Надання фінансової підтримки суб’єкту підприємництва шляхом</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часткової компенсації відсотків зупиняється у разі порушення суб’єктом</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підприємництва більш як на 15 календарних днів зобов’язання за кредитним</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договором щодо своєчасного повернення кредиту (частини кредиту) та/або</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щодо своєчасної сплати суб’єктом підприємництва частини нарахованих</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відсотків за кредитом у розмірі компенсаційної процентної ставки.</w:t>
      </w:r>
    </w:p>
    <w:p w14:paraId="2EA34629" w14:textId="77777777" w:rsidR="00B326AF" w:rsidRPr="00B326AF" w:rsidRDefault="00B326AF" w:rsidP="00470274">
      <w:pPr>
        <w:spacing w:line="259" w:lineRule="auto"/>
        <w:ind w:firstLine="709"/>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t>Надання фінансової підтримки шляхом компенсації відсотків</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відновлюється у разі погашення суб’єктом підприємництва заборгованості за</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кредитним договором або здійснення уповноваженим банком та суб’єктом</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підприємництва реструктуризації простроченої ним заборгованості за</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кредитним договором.</w:t>
      </w:r>
    </w:p>
    <w:p w14:paraId="48C74C84" w14:textId="77777777" w:rsidR="00B326AF" w:rsidRPr="00B326AF" w:rsidRDefault="007A2E74" w:rsidP="00470274">
      <w:pPr>
        <w:spacing w:line="259" w:lineRule="auto"/>
        <w:ind w:firstLine="709"/>
        <w:jc w:val="both"/>
        <w:rPr>
          <w:rFonts w:eastAsiaTheme="minorHAnsi" w:cstheme="minorBidi"/>
          <w:kern w:val="2"/>
          <w:sz w:val="28"/>
          <w:szCs w:val="22"/>
          <w:lang w:val="uk-UA" w:eastAsia="en-US"/>
        </w:rPr>
      </w:pPr>
      <w:r>
        <w:rPr>
          <w:rFonts w:eastAsiaTheme="minorHAnsi" w:cstheme="minorBidi"/>
          <w:kern w:val="2"/>
          <w:sz w:val="28"/>
          <w:szCs w:val="22"/>
          <w:lang w:val="uk-UA" w:eastAsia="en-US"/>
        </w:rPr>
        <w:t>22</w:t>
      </w:r>
      <w:r w:rsidR="00B326AF" w:rsidRPr="00B326AF">
        <w:rPr>
          <w:rFonts w:eastAsiaTheme="minorHAnsi" w:cstheme="minorBidi"/>
          <w:kern w:val="2"/>
          <w:sz w:val="28"/>
          <w:szCs w:val="22"/>
          <w:lang w:val="uk-UA" w:eastAsia="en-US"/>
        </w:rPr>
        <w:t>. У разі невиконання суб’єктом підприємництва умов надання</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фінансової підтримки, подання недостовірної інформації, що призвело до</w:t>
      </w:r>
      <w:r w:rsidR="00470274">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неправомірного надання суб’єкту підприємництва фінансової підтримки та/або</w:t>
      </w:r>
    </w:p>
    <w:p w14:paraId="20CF3195" w14:textId="77777777" w:rsidR="00B326AF" w:rsidRPr="00B326AF" w:rsidRDefault="00B326AF" w:rsidP="00470274">
      <w:pPr>
        <w:spacing w:line="259" w:lineRule="auto"/>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lastRenderedPageBreak/>
        <w:t>використання її не за цільовим призначенням, суб’єкт підприємництва</w:t>
      </w:r>
      <w:r w:rsidR="00470274">
        <w:rPr>
          <w:rFonts w:eastAsiaTheme="minorHAnsi" w:cstheme="minorBidi"/>
          <w:kern w:val="2"/>
          <w:sz w:val="28"/>
          <w:szCs w:val="22"/>
          <w:lang w:val="uk-UA" w:eastAsia="en-US"/>
        </w:rPr>
        <w:t xml:space="preserve"> </w:t>
      </w:r>
      <w:r w:rsidRPr="00B326AF">
        <w:rPr>
          <w:rFonts w:eastAsiaTheme="minorHAnsi" w:cstheme="minorBidi"/>
          <w:kern w:val="2"/>
          <w:sz w:val="28"/>
          <w:szCs w:val="22"/>
          <w:lang w:val="uk-UA" w:eastAsia="en-US"/>
        </w:rPr>
        <w:t>обов’я</w:t>
      </w:r>
      <w:r w:rsidR="009F5CCF">
        <w:rPr>
          <w:rFonts w:eastAsiaTheme="minorHAnsi" w:cstheme="minorBidi"/>
          <w:kern w:val="2"/>
          <w:sz w:val="28"/>
          <w:szCs w:val="22"/>
          <w:lang w:val="uk-UA" w:eastAsia="en-US"/>
        </w:rPr>
        <w:t>заний повернути отримані кошти Ф</w:t>
      </w:r>
      <w:r w:rsidRPr="00B326AF">
        <w:rPr>
          <w:rFonts w:eastAsiaTheme="minorHAnsi" w:cstheme="minorBidi"/>
          <w:kern w:val="2"/>
          <w:sz w:val="28"/>
          <w:szCs w:val="22"/>
          <w:lang w:val="uk-UA" w:eastAsia="en-US"/>
        </w:rPr>
        <w:t>онду в місячний термін.</w:t>
      </w:r>
    </w:p>
    <w:p w14:paraId="47ADDB7F" w14:textId="77777777" w:rsidR="00B326AF" w:rsidRPr="00B326AF" w:rsidRDefault="00B326AF" w:rsidP="00470274">
      <w:pPr>
        <w:spacing w:line="259" w:lineRule="auto"/>
        <w:ind w:firstLine="708"/>
        <w:jc w:val="both"/>
        <w:rPr>
          <w:rFonts w:eastAsiaTheme="minorHAnsi" w:cstheme="minorBidi"/>
          <w:kern w:val="2"/>
          <w:sz w:val="28"/>
          <w:szCs w:val="22"/>
          <w:lang w:val="uk-UA" w:eastAsia="en-US"/>
        </w:rPr>
      </w:pPr>
      <w:r w:rsidRPr="00B326AF">
        <w:rPr>
          <w:rFonts w:eastAsiaTheme="minorHAnsi" w:cstheme="minorBidi"/>
          <w:kern w:val="2"/>
          <w:sz w:val="28"/>
          <w:szCs w:val="22"/>
          <w:lang w:val="uk-UA" w:eastAsia="en-US"/>
        </w:rPr>
        <w:t>У разі неповернення коштів у встановлений строк стягнення цих</w:t>
      </w:r>
      <w:r w:rsidR="00470274">
        <w:rPr>
          <w:rFonts w:eastAsiaTheme="minorHAnsi" w:cstheme="minorBidi"/>
          <w:kern w:val="2"/>
          <w:sz w:val="28"/>
          <w:szCs w:val="22"/>
          <w:lang w:val="uk-UA" w:eastAsia="en-US"/>
        </w:rPr>
        <w:t xml:space="preserve"> </w:t>
      </w:r>
      <w:r w:rsidR="009F5CCF">
        <w:rPr>
          <w:rFonts w:eastAsiaTheme="minorHAnsi" w:cstheme="minorBidi"/>
          <w:kern w:val="2"/>
          <w:sz w:val="28"/>
          <w:szCs w:val="22"/>
          <w:lang w:val="uk-UA" w:eastAsia="en-US"/>
        </w:rPr>
        <w:t>коштів здійснюється Ф</w:t>
      </w:r>
      <w:r w:rsidRPr="00B326AF">
        <w:rPr>
          <w:rFonts w:eastAsiaTheme="minorHAnsi" w:cstheme="minorBidi"/>
          <w:kern w:val="2"/>
          <w:sz w:val="28"/>
          <w:szCs w:val="22"/>
          <w:lang w:val="uk-UA" w:eastAsia="en-US"/>
        </w:rPr>
        <w:t>ондом у порядку, передбаченому законодавством.</w:t>
      </w:r>
    </w:p>
    <w:p w14:paraId="73CA8414" w14:textId="77777777" w:rsidR="00B326AF" w:rsidRPr="00B326AF" w:rsidRDefault="007A2E74" w:rsidP="00470274">
      <w:pPr>
        <w:spacing w:line="259" w:lineRule="auto"/>
        <w:ind w:firstLine="709"/>
        <w:jc w:val="both"/>
        <w:rPr>
          <w:rFonts w:eastAsiaTheme="minorHAnsi" w:cstheme="minorBidi"/>
          <w:kern w:val="2"/>
          <w:sz w:val="28"/>
          <w:szCs w:val="22"/>
          <w:lang w:val="uk-UA" w:eastAsia="en-US"/>
        </w:rPr>
      </w:pPr>
      <w:r>
        <w:rPr>
          <w:rFonts w:eastAsiaTheme="minorHAnsi" w:cstheme="minorBidi"/>
          <w:kern w:val="2"/>
          <w:sz w:val="28"/>
          <w:szCs w:val="22"/>
          <w:lang w:val="uk-UA" w:eastAsia="en-US"/>
        </w:rPr>
        <w:t>23</w:t>
      </w:r>
      <w:r w:rsidR="00B326AF" w:rsidRPr="00B326AF">
        <w:rPr>
          <w:rFonts w:eastAsiaTheme="minorHAnsi" w:cstheme="minorBidi"/>
          <w:kern w:val="2"/>
          <w:sz w:val="28"/>
          <w:szCs w:val="22"/>
          <w:lang w:val="uk-UA" w:eastAsia="en-US"/>
        </w:rPr>
        <w:t>. Питання, що не врегульовані цим</w:t>
      </w:r>
      <w:r w:rsidR="00B326AF">
        <w:rPr>
          <w:rFonts w:eastAsiaTheme="minorHAnsi" w:cstheme="minorBidi"/>
          <w:kern w:val="2"/>
          <w:sz w:val="28"/>
          <w:szCs w:val="22"/>
          <w:lang w:val="uk-UA" w:eastAsia="en-US"/>
        </w:rPr>
        <w:t>и Правилами</w:t>
      </w:r>
      <w:r w:rsidR="00B326AF" w:rsidRPr="00B326AF">
        <w:rPr>
          <w:rFonts w:eastAsiaTheme="minorHAnsi" w:cstheme="minorBidi"/>
          <w:kern w:val="2"/>
          <w:sz w:val="28"/>
          <w:szCs w:val="22"/>
          <w:lang w:val="uk-UA" w:eastAsia="en-US"/>
        </w:rPr>
        <w:t>, вирішуються відповідно</w:t>
      </w:r>
      <w:r w:rsidR="008F7492">
        <w:rPr>
          <w:rFonts w:eastAsiaTheme="minorHAnsi" w:cstheme="minorBidi"/>
          <w:kern w:val="2"/>
          <w:sz w:val="28"/>
          <w:szCs w:val="22"/>
          <w:lang w:val="uk-UA" w:eastAsia="en-US"/>
        </w:rPr>
        <w:t xml:space="preserve"> </w:t>
      </w:r>
      <w:r w:rsidR="00B326AF" w:rsidRPr="00B326AF">
        <w:rPr>
          <w:rFonts w:eastAsiaTheme="minorHAnsi" w:cstheme="minorBidi"/>
          <w:kern w:val="2"/>
          <w:sz w:val="28"/>
          <w:szCs w:val="22"/>
          <w:lang w:val="uk-UA" w:eastAsia="en-US"/>
        </w:rPr>
        <w:t>до чинного законодавства України.</w:t>
      </w:r>
    </w:p>
    <w:p w14:paraId="3B39F784" w14:textId="77777777" w:rsidR="0099043C" w:rsidRPr="000622D7" w:rsidRDefault="0099043C" w:rsidP="009B348B">
      <w:pPr>
        <w:widowControl w:val="0"/>
        <w:rPr>
          <w:b/>
          <w:sz w:val="28"/>
          <w:szCs w:val="28"/>
          <w:lang w:val="uk-UA"/>
        </w:rPr>
      </w:pPr>
    </w:p>
    <w:p w14:paraId="39D94D5C" w14:textId="77777777" w:rsidR="0099043C" w:rsidRDefault="009B348B" w:rsidP="009B348B">
      <w:pPr>
        <w:widowControl w:val="0"/>
        <w:rPr>
          <w:b/>
          <w:sz w:val="28"/>
          <w:szCs w:val="28"/>
          <w:lang w:val="uk-UA"/>
        </w:rPr>
      </w:pPr>
      <w:r>
        <w:rPr>
          <w:b/>
          <w:sz w:val="28"/>
          <w:szCs w:val="28"/>
          <w:lang w:val="uk-UA"/>
        </w:rPr>
        <w:t>Директор</w:t>
      </w:r>
      <w:r w:rsidRPr="000622D7">
        <w:rPr>
          <w:b/>
          <w:sz w:val="28"/>
          <w:szCs w:val="28"/>
          <w:lang w:val="uk-UA"/>
        </w:rPr>
        <w:t xml:space="preserve"> Департаменту </w:t>
      </w:r>
    </w:p>
    <w:p w14:paraId="6079840F" w14:textId="77777777" w:rsidR="0099043C" w:rsidRDefault="009B348B" w:rsidP="0099043C">
      <w:pPr>
        <w:widowControl w:val="0"/>
        <w:rPr>
          <w:b/>
          <w:sz w:val="28"/>
          <w:szCs w:val="28"/>
          <w:lang w:val="uk-UA"/>
        </w:rPr>
      </w:pPr>
      <w:r w:rsidRPr="000622D7">
        <w:rPr>
          <w:b/>
          <w:sz w:val="28"/>
          <w:szCs w:val="28"/>
          <w:lang w:val="uk-UA"/>
        </w:rPr>
        <w:t>міжнародного співробітництва</w:t>
      </w:r>
      <w:r>
        <w:rPr>
          <w:b/>
          <w:sz w:val="28"/>
          <w:szCs w:val="28"/>
          <w:lang w:val="uk-UA"/>
        </w:rPr>
        <w:t xml:space="preserve"> </w:t>
      </w:r>
    </w:p>
    <w:p w14:paraId="00916F6B" w14:textId="3B47BAC6" w:rsidR="00C841D0" w:rsidRPr="00431DF5" w:rsidRDefault="009B348B" w:rsidP="00431DF5">
      <w:pPr>
        <w:widowControl w:val="0"/>
        <w:rPr>
          <w:b/>
          <w:sz w:val="28"/>
          <w:szCs w:val="28"/>
          <w:lang w:val="uk-UA"/>
        </w:rPr>
        <w:sectPr w:rsidR="00C841D0" w:rsidRPr="00431DF5" w:rsidSect="000B4BA2">
          <w:headerReference w:type="default" r:id="rId10"/>
          <w:pgSz w:w="11906" w:h="16838"/>
          <w:pgMar w:top="1134" w:right="567" w:bottom="1134" w:left="1701" w:header="397" w:footer="709" w:gutter="0"/>
          <w:pgNumType w:start="1"/>
          <w:cols w:space="708"/>
          <w:titlePg/>
          <w:docGrid w:linePitch="360"/>
        </w:sectPr>
      </w:pPr>
      <w:r>
        <w:rPr>
          <w:b/>
          <w:sz w:val="28"/>
          <w:szCs w:val="28"/>
          <w:lang w:val="uk-UA"/>
        </w:rPr>
        <w:t>та економічного розвитку</w:t>
      </w:r>
      <w:r>
        <w:rPr>
          <w:b/>
          <w:sz w:val="28"/>
          <w:szCs w:val="28"/>
          <w:lang w:val="uk-UA"/>
        </w:rPr>
        <w:tab/>
      </w:r>
      <w:r>
        <w:rPr>
          <w:b/>
          <w:sz w:val="28"/>
          <w:szCs w:val="28"/>
          <w:lang w:val="uk-UA"/>
        </w:rPr>
        <w:tab/>
      </w:r>
      <w:r w:rsidR="0099043C">
        <w:rPr>
          <w:b/>
          <w:sz w:val="28"/>
          <w:szCs w:val="28"/>
          <w:lang w:val="uk-UA"/>
        </w:rPr>
        <w:tab/>
      </w:r>
      <w:r w:rsidR="0099043C">
        <w:rPr>
          <w:b/>
          <w:sz w:val="28"/>
          <w:szCs w:val="28"/>
          <w:lang w:val="uk-UA"/>
        </w:rPr>
        <w:tab/>
      </w:r>
      <w:r w:rsidR="0099043C">
        <w:rPr>
          <w:b/>
          <w:sz w:val="28"/>
          <w:szCs w:val="28"/>
          <w:lang w:val="uk-UA"/>
        </w:rPr>
        <w:tab/>
      </w:r>
      <w:r w:rsidR="00F87289">
        <w:rPr>
          <w:b/>
          <w:sz w:val="28"/>
          <w:szCs w:val="28"/>
          <w:lang w:val="uk-UA"/>
        </w:rPr>
        <w:t xml:space="preserve">        </w:t>
      </w:r>
      <w:r w:rsidR="00BD3941">
        <w:rPr>
          <w:b/>
          <w:sz w:val="28"/>
          <w:szCs w:val="28"/>
          <w:lang w:val="uk-UA"/>
        </w:rPr>
        <w:t>Олександр КУЧКОВ</w:t>
      </w:r>
    </w:p>
    <w:p w14:paraId="2E4A545D" w14:textId="1D93699F" w:rsidR="00742E89" w:rsidRPr="00F07DF4" w:rsidRDefault="00742E89" w:rsidP="00431DF5">
      <w:pPr>
        <w:shd w:val="clear" w:color="auto" w:fill="FFFFFF"/>
        <w:jc w:val="both"/>
        <w:textAlignment w:val="baseline"/>
        <w:rPr>
          <w:rFonts w:cstheme="minorBidi"/>
          <w:color w:val="FFFFFF" w:themeColor="background1"/>
          <w:sz w:val="28"/>
          <w:szCs w:val="28"/>
          <w:lang w:eastAsia="uk-UA"/>
        </w:rPr>
      </w:pPr>
    </w:p>
    <w:sectPr w:rsidR="00742E89" w:rsidRPr="00F07DF4" w:rsidSect="003A402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656EF" w14:textId="77777777" w:rsidR="00E33E50" w:rsidRDefault="00E33E50" w:rsidP="002056DB">
      <w:r>
        <w:separator/>
      </w:r>
    </w:p>
  </w:endnote>
  <w:endnote w:type="continuationSeparator" w:id="0">
    <w:p w14:paraId="75FD5952" w14:textId="77777777" w:rsidR="00E33E50" w:rsidRDefault="00E33E50" w:rsidP="0020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UkrainianPragma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BDC5B" w14:textId="77777777" w:rsidR="00E33E50" w:rsidRDefault="00E33E50" w:rsidP="002056DB">
      <w:r>
        <w:separator/>
      </w:r>
    </w:p>
  </w:footnote>
  <w:footnote w:type="continuationSeparator" w:id="0">
    <w:p w14:paraId="7C6A1359" w14:textId="77777777" w:rsidR="00E33E50" w:rsidRDefault="00E33E50" w:rsidP="0020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970454"/>
      <w:docPartObj>
        <w:docPartGallery w:val="Page Numbers (Top of Page)"/>
        <w:docPartUnique/>
      </w:docPartObj>
    </w:sdtPr>
    <w:sdtEndPr>
      <w:rPr>
        <w:sz w:val="28"/>
      </w:rPr>
    </w:sdtEndPr>
    <w:sdtContent>
      <w:p w14:paraId="19E3A939" w14:textId="77777777" w:rsidR="000B4BA2" w:rsidRDefault="000B4BA2" w:rsidP="000B4BA2">
        <w:pPr>
          <w:pStyle w:val="a8"/>
          <w:jc w:val="center"/>
          <w:rPr>
            <w:sz w:val="28"/>
          </w:rPr>
        </w:pPr>
        <w:r w:rsidRPr="00BF48E1">
          <w:rPr>
            <w:sz w:val="28"/>
          </w:rPr>
          <w:fldChar w:fldCharType="begin"/>
        </w:r>
        <w:r w:rsidRPr="00BF48E1">
          <w:rPr>
            <w:sz w:val="28"/>
          </w:rPr>
          <w:instrText>PAGE   \* MERGEFORMAT</w:instrText>
        </w:r>
        <w:r w:rsidRPr="00BF48E1">
          <w:rPr>
            <w:sz w:val="28"/>
          </w:rPr>
          <w:fldChar w:fldCharType="separate"/>
        </w:r>
        <w:r w:rsidR="00CB2B55">
          <w:rPr>
            <w:noProof/>
            <w:sz w:val="28"/>
          </w:rPr>
          <w:t>3</w:t>
        </w:r>
        <w:r w:rsidRPr="00BF48E1">
          <w:rPr>
            <w:sz w:val="28"/>
          </w:rPr>
          <w:fldChar w:fldCharType="end"/>
        </w:r>
      </w:p>
      <w:p w14:paraId="4DDFBFF4" w14:textId="77777777" w:rsidR="000B4BA2" w:rsidRPr="00FC3FAF" w:rsidRDefault="00E33E50" w:rsidP="000B4BA2">
        <w:pPr>
          <w:pStyle w:val="a8"/>
          <w:jc w:val="right"/>
          <w:rPr>
            <w:sz w:val="28"/>
          </w:rPr>
        </w:pPr>
      </w:p>
    </w:sdtContent>
  </w:sdt>
  <w:p w14:paraId="1BD3E216" w14:textId="77777777" w:rsidR="000B4BA2" w:rsidRPr="001559C5" w:rsidRDefault="000B4BA2" w:rsidP="001559C5">
    <w:pPr>
      <w:pStyle w:val="a8"/>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B626924"/>
    <w:lvl w:ilvl="0" w:tplc="B1885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15748C"/>
    <w:multiLevelType w:val="hybridMultilevel"/>
    <w:tmpl w:val="7194AE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A9746A4"/>
    <w:multiLevelType w:val="hybridMultilevel"/>
    <w:tmpl w:val="505E98DA"/>
    <w:lvl w:ilvl="0" w:tplc="24BA7C42">
      <w:start w:val="3"/>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1B082F42"/>
    <w:multiLevelType w:val="hybridMultilevel"/>
    <w:tmpl w:val="69988C9A"/>
    <w:lvl w:ilvl="0" w:tplc="336E908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0B0E53"/>
    <w:multiLevelType w:val="hybridMultilevel"/>
    <w:tmpl w:val="63701AD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3BF55DE2"/>
    <w:multiLevelType w:val="hybridMultilevel"/>
    <w:tmpl w:val="F0F8D8E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FE6A3D"/>
    <w:multiLevelType w:val="hybridMultilevel"/>
    <w:tmpl w:val="C1FEDD8E"/>
    <w:lvl w:ilvl="0" w:tplc="BC28C86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78"/>
    <w:rsid w:val="000027DB"/>
    <w:rsid w:val="00006E69"/>
    <w:rsid w:val="00007181"/>
    <w:rsid w:val="00013FDA"/>
    <w:rsid w:val="0001450F"/>
    <w:rsid w:val="00014A85"/>
    <w:rsid w:val="00015CDD"/>
    <w:rsid w:val="000160E8"/>
    <w:rsid w:val="000163A0"/>
    <w:rsid w:val="00017990"/>
    <w:rsid w:val="0002054C"/>
    <w:rsid w:val="000242F2"/>
    <w:rsid w:val="00024324"/>
    <w:rsid w:val="000263F5"/>
    <w:rsid w:val="00026A46"/>
    <w:rsid w:val="00027D1A"/>
    <w:rsid w:val="00031071"/>
    <w:rsid w:val="000610B9"/>
    <w:rsid w:val="000622D7"/>
    <w:rsid w:val="00063DD6"/>
    <w:rsid w:val="00067D26"/>
    <w:rsid w:val="0007098E"/>
    <w:rsid w:val="00071AF6"/>
    <w:rsid w:val="000743D3"/>
    <w:rsid w:val="00076656"/>
    <w:rsid w:val="00077C6C"/>
    <w:rsid w:val="00086481"/>
    <w:rsid w:val="000870D8"/>
    <w:rsid w:val="00087115"/>
    <w:rsid w:val="00092A28"/>
    <w:rsid w:val="000977D9"/>
    <w:rsid w:val="000A1D2A"/>
    <w:rsid w:val="000A626A"/>
    <w:rsid w:val="000A758C"/>
    <w:rsid w:val="000B103E"/>
    <w:rsid w:val="000B4BA2"/>
    <w:rsid w:val="000C4382"/>
    <w:rsid w:val="000C474D"/>
    <w:rsid w:val="000C69A0"/>
    <w:rsid w:val="000D0FAA"/>
    <w:rsid w:val="000D1210"/>
    <w:rsid w:val="000D2BC3"/>
    <w:rsid w:val="000D53D4"/>
    <w:rsid w:val="000E0686"/>
    <w:rsid w:val="000E0AFE"/>
    <w:rsid w:val="000E1798"/>
    <w:rsid w:val="000F25F8"/>
    <w:rsid w:val="00101F5C"/>
    <w:rsid w:val="00102BCB"/>
    <w:rsid w:val="00103668"/>
    <w:rsid w:val="001060CF"/>
    <w:rsid w:val="0010679B"/>
    <w:rsid w:val="001165FB"/>
    <w:rsid w:val="00121144"/>
    <w:rsid w:val="0012213A"/>
    <w:rsid w:val="00125547"/>
    <w:rsid w:val="001259A0"/>
    <w:rsid w:val="00125B74"/>
    <w:rsid w:val="00131B02"/>
    <w:rsid w:val="001327FD"/>
    <w:rsid w:val="0013519B"/>
    <w:rsid w:val="001407C1"/>
    <w:rsid w:val="001407F6"/>
    <w:rsid w:val="00144634"/>
    <w:rsid w:val="00144F52"/>
    <w:rsid w:val="001522D6"/>
    <w:rsid w:val="001555FA"/>
    <w:rsid w:val="001557E7"/>
    <w:rsid w:val="001559C5"/>
    <w:rsid w:val="00156C5C"/>
    <w:rsid w:val="00157734"/>
    <w:rsid w:val="0016445B"/>
    <w:rsid w:val="00164FE5"/>
    <w:rsid w:val="00170242"/>
    <w:rsid w:val="00183D14"/>
    <w:rsid w:val="001849C0"/>
    <w:rsid w:val="00186E40"/>
    <w:rsid w:val="0019128C"/>
    <w:rsid w:val="00192B58"/>
    <w:rsid w:val="00194EA1"/>
    <w:rsid w:val="00194F60"/>
    <w:rsid w:val="00196979"/>
    <w:rsid w:val="00197713"/>
    <w:rsid w:val="001A4370"/>
    <w:rsid w:val="001A496D"/>
    <w:rsid w:val="001B1AE8"/>
    <w:rsid w:val="001B1ED0"/>
    <w:rsid w:val="001B7F68"/>
    <w:rsid w:val="001C194C"/>
    <w:rsid w:val="001D2EBE"/>
    <w:rsid w:val="001D3874"/>
    <w:rsid w:val="001D416F"/>
    <w:rsid w:val="001D4F90"/>
    <w:rsid w:val="001D51D4"/>
    <w:rsid w:val="001D57DB"/>
    <w:rsid w:val="001E1A38"/>
    <w:rsid w:val="001E278F"/>
    <w:rsid w:val="001E2C5B"/>
    <w:rsid w:val="001E3942"/>
    <w:rsid w:val="001E4DDC"/>
    <w:rsid w:val="001F0CCF"/>
    <w:rsid w:val="001F2FF8"/>
    <w:rsid w:val="001F6405"/>
    <w:rsid w:val="00202311"/>
    <w:rsid w:val="002045C4"/>
    <w:rsid w:val="002056DB"/>
    <w:rsid w:val="00205EEB"/>
    <w:rsid w:val="00212A7E"/>
    <w:rsid w:val="002232B8"/>
    <w:rsid w:val="002255C5"/>
    <w:rsid w:val="002323B2"/>
    <w:rsid w:val="00234F92"/>
    <w:rsid w:val="00242A2B"/>
    <w:rsid w:val="0025669F"/>
    <w:rsid w:val="00260115"/>
    <w:rsid w:val="00260897"/>
    <w:rsid w:val="0026198E"/>
    <w:rsid w:val="00261FB5"/>
    <w:rsid w:val="002652AB"/>
    <w:rsid w:val="00271C9D"/>
    <w:rsid w:val="00282538"/>
    <w:rsid w:val="00292363"/>
    <w:rsid w:val="00295EBB"/>
    <w:rsid w:val="00296282"/>
    <w:rsid w:val="00296475"/>
    <w:rsid w:val="00297784"/>
    <w:rsid w:val="002A0C3A"/>
    <w:rsid w:val="002A7853"/>
    <w:rsid w:val="002B0FEA"/>
    <w:rsid w:val="002B1BAB"/>
    <w:rsid w:val="002B3B8C"/>
    <w:rsid w:val="002B69B6"/>
    <w:rsid w:val="002B71E6"/>
    <w:rsid w:val="002C58CD"/>
    <w:rsid w:val="002D0128"/>
    <w:rsid w:val="002D1981"/>
    <w:rsid w:val="002D3FDB"/>
    <w:rsid w:val="002D5641"/>
    <w:rsid w:val="002D57DD"/>
    <w:rsid w:val="002E35C7"/>
    <w:rsid w:val="002E4D44"/>
    <w:rsid w:val="002F0781"/>
    <w:rsid w:val="002F2E8E"/>
    <w:rsid w:val="002F4B95"/>
    <w:rsid w:val="00300AE8"/>
    <w:rsid w:val="00310743"/>
    <w:rsid w:val="0031254C"/>
    <w:rsid w:val="003126DC"/>
    <w:rsid w:val="00315A6F"/>
    <w:rsid w:val="003174C4"/>
    <w:rsid w:val="003227F6"/>
    <w:rsid w:val="003250B0"/>
    <w:rsid w:val="00325CF3"/>
    <w:rsid w:val="003268DB"/>
    <w:rsid w:val="0033290D"/>
    <w:rsid w:val="00332B60"/>
    <w:rsid w:val="00337F01"/>
    <w:rsid w:val="003401C6"/>
    <w:rsid w:val="003409BB"/>
    <w:rsid w:val="00346797"/>
    <w:rsid w:val="00350744"/>
    <w:rsid w:val="00354F8D"/>
    <w:rsid w:val="0035587C"/>
    <w:rsid w:val="00361CC4"/>
    <w:rsid w:val="00365470"/>
    <w:rsid w:val="00366C6D"/>
    <w:rsid w:val="00372822"/>
    <w:rsid w:val="00373CAF"/>
    <w:rsid w:val="00374818"/>
    <w:rsid w:val="00375EDD"/>
    <w:rsid w:val="0037691C"/>
    <w:rsid w:val="00380E6B"/>
    <w:rsid w:val="00381463"/>
    <w:rsid w:val="0039216E"/>
    <w:rsid w:val="00394415"/>
    <w:rsid w:val="003A4028"/>
    <w:rsid w:val="003A5B79"/>
    <w:rsid w:val="003B504A"/>
    <w:rsid w:val="003B7F97"/>
    <w:rsid w:val="003C0E82"/>
    <w:rsid w:val="003C1B9F"/>
    <w:rsid w:val="003C5590"/>
    <w:rsid w:val="003C62DB"/>
    <w:rsid w:val="003D3904"/>
    <w:rsid w:val="003D490A"/>
    <w:rsid w:val="003D6E36"/>
    <w:rsid w:val="003D6FC0"/>
    <w:rsid w:val="003E1C04"/>
    <w:rsid w:val="003F250E"/>
    <w:rsid w:val="003F5878"/>
    <w:rsid w:val="003F6AB5"/>
    <w:rsid w:val="0040008E"/>
    <w:rsid w:val="004011AA"/>
    <w:rsid w:val="004022F3"/>
    <w:rsid w:val="00403B34"/>
    <w:rsid w:val="0040492A"/>
    <w:rsid w:val="004119B6"/>
    <w:rsid w:val="00422737"/>
    <w:rsid w:val="0042734C"/>
    <w:rsid w:val="00431B22"/>
    <w:rsid w:val="00431DF5"/>
    <w:rsid w:val="00434617"/>
    <w:rsid w:val="00434E7D"/>
    <w:rsid w:val="00437E59"/>
    <w:rsid w:val="00444C38"/>
    <w:rsid w:val="00446979"/>
    <w:rsid w:val="004515C9"/>
    <w:rsid w:val="0045508C"/>
    <w:rsid w:val="004551E6"/>
    <w:rsid w:val="00455652"/>
    <w:rsid w:val="00455792"/>
    <w:rsid w:val="004600B3"/>
    <w:rsid w:val="00461E10"/>
    <w:rsid w:val="0046259B"/>
    <w:rsid w:val="00470274"/>
    <w:rsid w:val="00470F1E"/>
    <w:rsid w:val="00487191"/>
    <w:rsid w:val="00495C76"/>
    <w:rsid w:val="00497503"/>
    <w:rsid w:val="004A01F7"/>
    <w:rsid w:val="004A04D0"/>
    <w:rsid w:val="004A1534"/>
    <w:rsid w:val="004A2BFB"/>
    <w:rsid w:val="004A4A39"/>
    <w:rsid w:val="004A4CAD"/>
    <w:rsid w:val="004A5F21"/>
    <w:rsid w:val="004A7264"/>
    <w:rsid w:val="004B2C8B"/>
    <w:rsid w:val="004C171C"/>
    <w:rsid w:val="004C21C8"/>
    <w:rsid w:val="004C2544"/>
    <w:rsid w:val="004C3C4E"/>
    <w:rsid w:val="004C733F"/>
    <w:rsid w:val="004D0091"/>
    <w:rsid w:val="004D10F2"/>
    <w:rsid w:val="004D27E6"/>
    <w:rsid w:val="004D6DE3"/>
    <w:rsid w:val="004E1692"/>
    <w:rsid w:val="004F184A"/>
    <w:rsid w:val="004F26FA"/>
    <w:rsid w:val="004F3162"/>
    <w:rsid w:val="004F3872"/>
    <w:rsid w:val="004F3B6A"/>
    <w:rsid w:val="00501ADB"/>
    <w:rsid w:val="00502A5C"/>
    <w:rsid w:val="00503EE2"/>
    <w:rsid w:val="00506213"/>
    <w:rsid w:val="00507BE1"/>
    <w:rsid w:val="00513C3D"/>
    <w:rsid w:val="0051440C"/>
    <w:rsid w:val="005208E2"/>
    <w:rsid w:val="00520AB4"/>
    <w:rsid w:val="00520E00"/>
    <w:rsid w:val="005211FB"/>
    <w:rsid w:val="005214EF"/>
    <w:rsid w:val="00525C37"/>
    <w:rsid w:val="00527D0B"/>
    <w:rsid w:val="00532240"/>
    <w:rsid w:val="0055056C"/>
    <w:rsid w:val="00552076"/>
    <w:rsid w:val="00553D4C"/>
    <w:rsid w:val="00553F2E"/>
    <w:rsid w:val="00554F7A"/>
    <w:rsid w:val="005642A8"/>
    <w:rsid w:val="0056526A"/>
    <w:rsid w:val="00574126"/>
    <w:rsid w:val="005745A4"/>
    <w:rsid w:val="00581A0F"/>
    <w:rsid w:val="00595C6E"/>
    <w:rsid w:val="00597111"/>
    <w:rsid w:val="005A089D"/>
    <w:rsid w:val="005B3FC6"/>
    <w:rsid w:val="005C0A0D"/>
    <w:rsid w:val="005C4229"/>
    <w:rsid w:val="005D4DD7"/>
    <w:rsid w:val="005D53D5"/>
    <w:rsid w:val="005D5CB0"/>
    <w:rsid w:val="005D6025"/>
    <w:rsid w:val="005D6807"/>
    <w:rsid w:val="005E0328"/>
    <w:rsid w:val="005E0602"/>
    <w:rsid w:val="005E06BF"/>
    <w:rsid w:val="005E78AF"/>
    <w:rsid w:val="005F22F3"/>
    <w:rsid w:val="005F269D"/>
    <w:rsid w:val="005F45EE"/>
    <w:rsid w:val="0060410F"/>
    <w:rsid w:val="00611D05"/>
    <w:rsid w:val="00615DB7"/>
    <w:rsid w:val="00617366"/>
    <w:rsid w:val="00617BD8"/>
    <w:rsid w:val="00627AFB"/>
    <w:rsid w:val="006413B6"/>
    <w:rsid w:val="00642AC2"/>
    <w:rsid w:val="00642C13"/>
    <w:rsid w:val="0064411F"/>
    <w:rsid w:val="0066133C"/>
    <w:rsid w:val="00665272"/>
    <w:rsid w:val="00665612"/>
    <w:rsid w:val="00671378"/>
    <w:rsid w:val="0067185C"/>
    <w:rsid w:val="00672DEA"/>
    <w:rsid w:val="00674B5D"/>
    <w:rsid w:val="00690092"/>
    <w:rsid w:val="00692150"/>
    <w:rsid w:val="0069381C"/>
    <w:rsid w:val="0069390F"/>
    <w:rsid w:val="006A65C5"/>
    <w:rsid w:val="006B0BE3"/>
    <w:rsid w:val="006B1179"/>
    <w:rsid w:val="006B1EEE"/>
    <w:rsid w:val="006B4D03"/>
    <w:rsid w:val="006B5780"/>
    <w:rsid w:val="006B7456"/>
    <w:rsid w:val="006C0186"/>
    <w:rsid w:val="006C01CE"/>
    <w:rsid w:val="006C2150"/>
    <w:rsid w:val="006C3958"/>
    <w:rsid w:val="006D30D8"/>
    <w:rsid w:val="006E04A0"/>
    <w:rsid w:val="006F2DA6"/>
    <w:rsid w:val="006F4B1B"/>
    <w:rsid w:val="006F4CE3"/>
    <w:rsid w:val="006F52C4"/>
    <w:rsid w:val="006F55AD"/>
    <w:rsid w:val="006F6270"/>
    <w:rsid w:val="006F72A8"/>
    <w:rsid w:val="00700DD0"/>
    <w:rsid w:val="00701557"/>
    <w:rsid w:val="007028D5"/>
    <w:rsid w:val="00702AF9"/>
    <w:rsid w:val="0071057F"/>
    <w:rsid w:val="0071129B"/>
    <w:rsid w:val="0071330D"/>
    <w:rsid w:val="007134AC"/>
    <w:rsid w:val="007158B0"/>
    <w:rsid w:val="00723789"/>
    <w:rsid w:val="00724757"/>
    <w:rsid w:val="007256F0"/>
    <w:rsid w:val="00731F08"/>
    <w:rsid w:val="00736E41"/>
    <w:rsid w:val="00742E89"/>
    <w:rsid w:val="007434ED"/>
    <w:rsid w:val="00751F83"/>
    <w:rsid w:val="00753D1E"/>
    <w:rsid w:val="0075410A"/>
    <w:rsid w:val="00754DFD"/>
    <w:rsid w:val="007551D9"/>
    <w:rsid w:val="00755D31"/>
    <w:rsid w:val="0076622D"/>
    <w:rsid w:val="00766B86"/>
    <w:rsid w:val="0076741D"/>
    <w:rsid w:val="00770B3D"/>
    <w:rsid w:val="00770F4D"/>
    <w:rsid w:val="007839E1"/>
    <w:rsid w:val="00784B1F"/>
    <w:rsid w:val="0078520E"/>
    <w:rsid w:val="007A2E74"/>
    <w:rsid w:val="007A752C"/>
    <w:rsid w:val="007A7DB4"/>
    <w:rsid w:val="007B16FE"/>
    <w:rsid w:val="007B1B6F"/>
    <w:rsid w:val="007B4798"/>
    <w:rsid w:val="007B746A"/>
    <w:rsid w:val="007B7627"/>
    <w:rsid w:val="007C1EA1"/>
    <w:rsid w:val="007C2B85"/>
    <w:rsid w:val="007C348E"/>
    <w:rsid w:val="007C4BC7"/>
    <w:rsid w:val="007D130B"/>
    <w:rsid w:val="007D1866"/>
    <w:rsid w:val="007D3E63"/>
    <w:rsid w:val="007D5408"/>
    <w:rsid w:val="007D6D92"/>
    <w:rsid w:val="007E17BE"/>
    <w:rsid w:val="007E17C7"/>
    <w:rsid w:val="007E5394"/>
    <w:rsid w:val="007F0B8F"/>
    <w:rsid w:val="007F53AB"/>
    <w:rsid w:val="007F6264"/>
    <w:rsid w:val="0080794E"/>
    <w:rsid w:val="00807965"/>
    <w:rsid w:val="0081587E"/>
    <w:rsid w:val="00817CCF"/>
    <w:rsid w:val="008203CE"/>
    <w:rsid w:val="00820544"/>
    <w:rsid w:val="00822C08"/>
    <w:rsid w:val="0082582A"/>
    <w:rsid w:val="00834618"/>
    <w:rsid w:val="0083595A"/>
    <w:rsid w:val="0084003E"/>
    <w:rsid w:val="00840C78"/>
    <w:rsid w:val="008412FE"/>
    <w:rsid w:val="0084173C"/>
    <w:rsid w:val="00843950"/>
    <w:rsid w:val="008450ED"/>
    <w:rsid w:val="008456B2"/>
    <w:rsid w:val="00845C8D"/>
    <w:rsid w:val="008505A3"/>
    <w:rsid w:val="00850FC0"/>
    <w:rsid w:val="00855436"/>
    <w:rsid w:val="00856E26"/>
    <w:rsid w:val="008601B5"/>
    <w:rsid w:val="00863C36"/>
    <w:rsid w:val="0086604C"/>
    <w:rsid w:val="00870B64"/>
    <w:rsid w:val="00875062"/>
    <w:rsid w:val="00877F9A"/>
    <w:rsid w:val="00881CB2"/>
    <w:rsid w:val="00882CFE"/>
    <w:rsid w:val="008842B6"/>
    <w:rsid w:val="00884363"/>
    <w:rsid w:val="00885625"/>
    <w:rsid w:val="00887FE9"/>
    <w:rsid w:val="00890885"/>
    <w:rsid w:val="00890DBB"/>
    <w:rsid w:val="00892BC1"/>
    <w:rsid w:val="00893C00"/>
    <w:rsid w:val="008A05A7"/>
    <w:rsid w:val="008A41BF"/>
    <w:rsid w:val="008B0E47"/>
    <w:rsid w:val="008B2D5F"/>
    <w:rsid w:val="008B5206"/>
    <w:rsid w:val="008B605D"/>
    <w:rsid w:val="008B64C2"/>
    <w:rsid w:val="008C0B7E"/>
    <w:rsid w:val="008C12D8"/>
    <w:rsid w:val="008C4186"/>
    <w:rsid w:val="008C4609"/>
    <w:rsid w:val="008C53AE"/>
    <w:rsid w:val="008C60A5"/>
    <w:rsid w:val="008C6243"/>
    <w:rsid w:val="008D4289"/>
    <w:rsid w:val="008D6D68"/>
    <w:rsid w:val="008D7338"/>
    <w:rsid w:val="008D77E0"/>
    <w:rsid w:val="008E071D"/>
    <w:rsid w:val="008E2841"/>
    <w:rsid w:val="008E488A"/>
    <w:rsid w:val="008F0883"/>
    <w:rsid w:val="008F1A68"/>
    <w:rsid w:val="008F2440"/>
    <w:rsid w:val="008F396C"/>
    <w:rsid w:val="008F716B"/>
    <w:rsid w:val="008F7492"/>
    <w:rsid w:val="008F752B"/>
    <w:rsid w:val="009012EF"/>
    <w:rsid w:val="00902997"/>
    <w:rsid w:val="0090517F"/>
    <w:rsid w:val="00905750"/>
    <w:rsid w:val="00905912"/>
    <w:rsid w:val="00907FF4"/>
    <w:rsid w:val="009100C4"/>
    <w:rsid w:val="009141BD"/>
    <w:rsid w:val="00923713"/>
    <w:rsid w:val="009240E6"/>
    <w:rsid w:val="0092553B"/>
    <w:rsid w:val="00930E69"/>
    <w:rsid w:val="009324F6"/>
    <w:rsid w:val="009429A5"/>
    <w:rsid w:val="00944FAF"/>
    <w:rsid w:val="00946539"/>
    <w:rsid w:val="00946957"/>
    <w:rsid w:val="00947A50"/>
    <w:rsid w:val="00952D4D"/>
    <w:rsid w:val="00953C92"/>
    <w:rsid w:val="0095475C"/>
    <w:rsid w:val="009649A8"/>
    <w:rsid w:val="00964D68"/>
    <w:rsid w:val="00972118"/>
    <w:rsid w:val="00972FEA"/>
    <w:rsid w:val="0097474E"/>
    <w:rsid w:val="0098048A"/>
    <w:rsid w:val="00981CC7"/>
    <w:rsid w:val="00985B85"/>
    <w:rsid w:val="00986057"/>
    <w:rsid w:val="009862A1"/>
    <w:rsid w:val="0099043C"/>
    <w:rsid w:val="0099145F"/>
    <w:rsid w:val="00992A71"/>
    <w:rsid w:val="00994A46"/>
    <w:rsid w:val="009A5824"/>
    <w:rsid w:val="009B348B"/>
    <w:rsid w:val="009B448E"/>
    <w:rsid w:val="009B7FA1"/>
    <w:rsid w:val="009C578E"/>
    <w:rsid w:val="009C61B5"/>
    <w:rsid w:val="009D2824"/>
    <w:rsid w:val="009D5229"/>
    <w:rsid w:val="009D6BD2"/>
    <w:rsid w:val="009D6F2C"/>
    <w:rsid w:val="009E3757"/>
    <w:rsid w:val="009E3845"/>
    <w:rsid w:val="009F0AA6"/>
    <w:rsid w:val="009F360A"/>
    <w:rsid w:val="009F4B5C"/>
    <w:rsid w:val="009F5CCF"/>
    <w:rsid w:val="009F5DBA"/>
    <w:rsid w:val="00A0180C"/>
    <w:rsid w:val="00A03678"/>
    <w:rsid w:val="00A04C16"/>
    <w:rsid w:val="00A15FAF"/>
    <w:rsid w:val="00A209B2"/>
    <w:rsid w:val="00A23873"/>
    <w:rsid w:val="00A254F7"/>
    <w:rsid w:val="00A27BBB"/>
    <w:rsid w:val="00A30387"/>
    <w:rsid w:val="00A305D2"/>
    <w:rsid w:val="00A33182"/>
    <w:rsid w:val="00A33CD3"/>
    <w:rsid w:val="00A33FD3"/>
    <w:rsid w:val="00A3523E"/>
    <w:rsid w:val="00A36F60"/>
    <w:rsid w:val="00A37891"/>
    <w:rsid w:val="00A40090"/>
    <w:rsid w:val="00A40F4E"/>
    <w:rsid w:val="00A44191"/>
    <w:rsid w:val="00A44212"/>
    <w:rsid w:val="00A47CAA"/>
    <w:rsid w:val="00A521C5"/>
    <w:rsid w:val="00A544DA"/>
    <w:rsid w:val="00A5554E"/>
    <w:rsid w:val="00A8516D"/>
    <w:rsid w:val="00A9161A"/>
    <w:rsid w:val="00A9572B"/>
    <w:rsid w:val="00AA69FC"/>
    <w:rsid w:val="00AB1194"/>
    <w:rsid w:val="00AB155C"/>
    <w:rsid w:val="00AB5E8D"/>
    <w:rsid w:val="00AB7EC7"/>
    <w:rsid w:val="00AC145E"/>
    <w:rsid w:val="00AC535F"/>
    <w:rsid w:val="00AD049F"/>
    <w:rsid w:val="00AD151B"/>
    <w:rsid w:val="00AD16CF"/>
    <w:rsid w:val="00AD24E5"/>
    <w:rsid w:val="00AD2605"/>
    <w:rsid w:val="00AE2963"/>
    <w:rsid w:val="00AE2CA8"/>
    <w:rsid w:val="00AE5D8E"/>
    <w:rsid w:val="00AF15AC"/>
    <w:rsid w:val="00AF6769"/>
    <w:rsid w:val="00B020E9"/>
    <w:rsid w:val="00B04A85"/>
    <w:rsid w:val="00B06908"/>
    <w:rsid w:val="00B111C8"/>
    <w:rsid w:val="00B224F2"/>
    <w:rsid w:val="00B2790E"/>
    <w:rsid w:val="00B326AF"/>
    <w:rsid w:val="00B32C53"/>
    <w:rsid w:val="00B4133D"/>
    <w:rsid w:val="00B42C58"/>
    <w:rsid w:val="00B458E4"/>
    <w:rsid w:val="00B50B74"/>
    <w:rsid w:val="00B53A78"/>
    <w:rsid w:val="00B5712E"/>
    <w:rsid w:val="00B61267"/>
    <w:rsid w:val="00B6388C"/>
    <w:rsid w:val="00B67E56"/>
    <w:rsid w:val="00B7139C"/>
    <w:rsid w:val="00B7663D"/>
    <w:rsid w:val="00B768B9"/>
    <w:rsid w:val="00B81DA2"/>
    <w:rsid w:val="00B82178"/>
    <w:rsid w:val="00B82353"/>
    <w:rsid w:val="00B830A5"/>
    <w:rsid w:val="00B83ED9"/>
    <w:rsid w:val="00B9101C"/>
    <w:rsid w:val="00B919CA"/>
    <w:rsid w:val="00B94CB4"/>
    <w:rsid w:val="00BA0009"/>
    <w:rsid w:val="00BA22B2"/>
    <w:rsid w:val="00BA59BB"/>
    <w:rsid w:val="00BB1600"/>
    <w:rsid w:val="00BB16A6"/>
    <w:rsid w:val="00BB339F"/>
    <w:rsid w:val="00BC65B2"/>
    <w:rsid w:val="00BD086A"/>
    <w:rsid w:val="00BD2262"/>
    <w:rsid w:val="00BD3941"/>
    <w:rsid w:val="00BE2B12"/>
    <w:rsid w:val="00BE3902"/>
    <w:rsid w:val="00BE3BB8"/>
    <w:rsid w:val="00BE4799"/>
    <w:rsid w:val="00BE70A7"/>
    <w:rsid w:val="00BF26F3"/>
    <w:rsid w:val="00BF48E1"/>
    <w:rsid w:val="00BF6324"/>
    <w:rsid w:val="00BF65E2"/>
    <w:rsid w:val="00C01CB5"/>
    <w:rsid w:val="00C041F3"/>
    <w:rsid w:val="00C0452C"/>
    <w:rsid w:val="00C050E7"/>
    <w:rsid w:val="00C0578B"/>
    <w:rsid w:val="00C10EFA"/>
    <w:rsid w:val="00C1386B"/>
    <w:rsid w:val="00C21A31"/>
    <w:rsid w:val="00C27EDA"/>
    <w:rsid w:val="00C36F56"/>
    <w:rsid w:val="00C41B16"/>
    <w:rsid w:val="00C4628E"/>
    <w:rsid w:val="00C46EED"/>
    <w:rsid w:val="00C55694"/>
    <w:rsid w:val="00C600BF"/>
    <w:rsid w:val="00C60C81"/>
    <w:rsid w:val="00C62C13"/>
    <w:rsid w:val="00C663FE"/>
    <w:rsid w:val="00C70248"/>
    <w:rsid w:val="00C7126E"/>
    <w:rsid w:val="00C766A5"/>
    <w:rsid w:val="00C77676"/>
    <w:rsid w:val="00C83E7B"/>
    <w:rsid w:val="00C841D0"/>
    <w:rsid w:val="00C87DE4"/>
    <w:rsid w:val="00C9192D"/>
    <w:rsid w:val="00C97726"/>
    <w:rsid w:val="00C9775C"/>
    <w:rsid w:val="00CA019B"/>
    <w:rsid w:val="00CA1226"/>
    <w:rsid w:val="00CA396A"/>
    <w:rsid w:val="00CA39CA"/>
    <w:rsid w:val="00CB09DB"/>
    <w:rsid w:val="00CB2B55"/>
    <w:rsid w:val="00CB4DAD"/>
    <w:rsid w:val="00CB7AF0"/>
    <w:rsid w:val="00CC09B8"/>
    <w:rsid w:val="00CD13D0"/>
    <w:rsid w:val="00CE100C"/>
    <w:rsid w:val="00CE1866"/>
    <w:rsid w:val="00CE2274"/>
    <w:rsid w:val="00CE53C4"/>
    <w:rsid w:val="00CE6EFC"/>
    <w:rsid w:val="00CF1795"/>
    <w:rsid w:val="00CF230A"/>
    <w:rsid w:val="00CF5A14"/>
    <w:rsid w:val="00CF6320"/>
    <w:rsid w:val="00CF68BB"/>
    <w:rsid w:val="00D03D74"/>
    <w:rsid w:val="00D05F2E"/>
    <w:rsid w:val="00D063BA"/>
    <w:rsid w:val="00D2038F"/>
    <w:rsid w:val="00D20910"/>
    <w:rsid w:val="00D259A3"/>
    <w:rsid w:val="00D3208A"/>
    <w:rsid w:val="00D341F1"/>
    <w:rsid w:val="00D41101"/>
    <w:rsid w:val="00D42B3A"/>
    <w:rsid w:val="00D45212"/>
    <w:rsid w:val="00D5271D"/>
    <w:rsid w:val="00D556F8"/>
    <w:rsid w:val="00D5688A"/>
    <w:rsid w:val="00D56DF0"/>
    <w:rsid w:val="00D644D3"/>
    <w:rsid w:val="00D663F0"/>
    <w:rsid w:val="00D67572"/>
    <w:rsid w:val="00D70546"/>
    <w:rsid w:val="00D77B1A"/>
    <w:rsid w:val="00D81B5F"/>
    <w:rsid w:val="00D82BA9"/>
    <w:rsid w:val="00D844BD"/>
    <w:rsid w:val="00D9148B"/>
    <w:rsid w:val="00D91ABF"/>
    <w:rsid w:val="00D91D9C"/>
    <w:rsid w:val="00D94B00"/>
    <w:rsid w:val="00D97E63"/>
    <w:rsid w:val="00DA24F1"/>
    <w:rsid w:val="00DA7C58"/>
    <w:rsid w:val="00DB18E4"/>
    <w:rsid w:val="00DB1D9C"/>
    <w:rsid w:val="00DB7A55"/>
    <w:rsid w:val="00DC154D"/>
    <w:rsid w:val="00DE4CBF"/>
    <w:rsid w:val="00DF0336"/>
    <w:rsid w:val="00DF1BB9"/>
    <w:rsid w:val="00DF3730"/>
    <w:rsid w:val="00DF39DE"/>
    <w:rsid w:val="00DF44E9"/>
    <w:rsid w:val="00DF6F61"/>
    <w:rsid w:val="00E01A8B"/>
    <w:rsid w:val="00E04FB5"/>
    <w:rsid w:val="00E07D49"/>
    <w:rsid w:val="00E07EB8"/>
    <w:rsid w:val="00E127D1"/>
    <w:rsid w:val="00E15387"/>
    <w:rsid w:val="00E20FA1"/>
    <w:rsid w:val="00E22D18"/>
    <w:rsid w:val="00E2376F"/>
    <w:rsid w:val="00E25C54"/>
    <w:rsid w:val="00E27084"/>
    <w:rsid w:val="00E32AFF"/>
    <w:rsid w:val="00E32CC1"/>
    <w:rsid w:val="00E33E50"/>
    <w:rsid w:val="00E35B99"/>
    <w:rsid w:val="00E35CA5"/>
    <w:rsid w:val="00E36F55"/>
    <w:rsid w:val="00E50297"/>
    <w:rsid w:val="00E534A1"/>
    <w:rsid w:val="00E56DC0"/>
    <w:rsid w:val="00E61E8E"/>
    <w:rsid w:val="00E643AB"/>
    <w:rsid w:val="00E64EB5"/>
    <w:rsid w:val="00E66103"/>
    <w:rsid w:val="00E674C7"/>
    <w:rsid w:val="00E70DBF"/>
    <w:rsid w:val="00E71C52"/>
    <w:rsid w:val="00E71DB4"/>
    <w:rsid w:val="00E72175"/>
    <w:rsid w:val="00E801E5"/>
    <w:rsid w:val="00E843F5"/>
    <w:rsid w:val="00E855F0"/>
    <w:rsid w:val="00E8715B"/>
    <w:rsid w:val="00E872BB"/>
    <w:rsid w:val="00E87D64"/>
    <w:rsid w:val="00E91F40"/>
    <w:rsid w:val="00E92D9C"/>
    <w:rsid w:val="00E94F8E"/>
    <w:rsid w:val="00E953A8"/>
    <w:rsid w:val="00E97B58"/>
    <w:rsid w:val="00EA1714"/>
    <w:rsid w:val="00EA1CDF"/>
    <w:rsid w:val="00EA469E"/>
    <w:rsid w:val="00EA571A"/>
    <w:rsid w:val="00EA6B32"/>
    <w:rsid w:val="00EA6E61"/>
    <w:rsid w:val="00EB3B48"/>
    <w:rsid w:val="00EB4153"/>
    <w:rsid w:val="00EB4AB5"/>
    <w:rsid w:val="00EB68AA"/>
    <w:rsid w:val="00EB748A"/>
    <w:rsid w:val="00EB7797"/>
    <w:rsid w:val="00EC0372"/>
    <w:rsid w:val="00EC410F"/>
    <w:rsid w:val="00EE1E8C"/>
    <w:rsid w:val="00EE35AA"/>
    <w:rsid w:val="00EE4D9C"/>
    <w:rsid w:val="00EF11C0"/>
    <w:rsid w:val="00EF6E0B"/>
    <w:rsid w:val="00F03348"/>
    <w:rsid w:val="00F03553"/>
    <w:rsid w:val="00F04A13"/>
    <w:rsid w:val="00F06121"/>
    <w:rsid w:val="00F07304"/>
    <w:rsid w:val="00F07DF4"/>
    <w:rsid w:val="00F10548"/>
    <w:rsid w:val="00F114B6"/>
    <w:rsid w:val="00F11D1A"/>
    <w:rsid w:val="00F141A8"/>
    <w:rsid w:val="00F16A0F"/>
    <w:rsid w:val="00F1750F"/>
    <w:rsid w:val="00F2452B"/>
    <w:rsid w:val="00F26332"/>
    <w:rsid w:val="00F34477"/>
    <w:rsid w:val="00F40820"/>
    <w:rsid w:val="00F40955"/>
    <w:rsid w:val="00F42375"/>
    <w:rsid w:val="00F46CF6"/>
    <w:rsid w:val="00F51B18"/>
    <w:rsid w:val="00F541E5"/>
    <w:rsid w:val="00F54E44"/>
    <w:rsid w:val="00F56BBE"/>
    <w:rsid w:val="00F664FC"/>
    <w:rsid w:val="00F73DAC"/>
    <w:rsid w:val="00F765AC"/>
    <w:rsid w:val="00F76F16"/>
    <w:rsid w:val="00F80CE2"/>
    <w:rsid w:val="00F87289"/>
    <w:rsid w:val="00F900FA"/>
    <w:rsid w:val="00F92018"/>
    <w:rsid w:val="00F92175"/>
    <w:rsid w:val="00F928CA"/>
    <w:rsid w:val="00F92D7B"/>
    <w:rsid w:val="00FA41C9"/>
    <w:rsid w:val="00FA64D5"/>
    <w:rsid w:val="00FA6544"/>
    <w:rsid w:val="00FA7F96"/>
    <w:rsid w:val="00FB2B21"/>
    <w:rsid w:val="00FB3C9B"/>
    <w:rsid w:val="00FB5448"/>
    <w:rsid w:val="00FB5807"/>
    <w:rsid w:val="00FB7B2A"/>
    <w:rsid w:val="00FC3AF5"/>
    <w:rsid w:val="00FC3FAF"/>
    <w:rsid w:val="00FC411F"/>
    <w:rsid w:val="00FD0848"/>
    <w:rsid w:val="00FD198B"/>
    <w:rsid w:val="00FD2088"/>
    <w:rsid w:val="00FD3D05"/>
    <w:rsid w:val="00FD3D38"/>
    <w:rsid w:val="00FD7A1D"/>
    <w:rsid w:val="00FE1755"/>
    <w:rsid w:val="00FE1890"/>
    <w:rsid w:val="00FE4C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E797"/>
  <w15:docId w15:val="{7D09DB9E-EE0A-409E-9504-7B363E94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Yu Mincho" w:hAnsi="Calibri" w:cs="SimSu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028"/>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
    <w:basedOn w:val="a"/>
    <w:rsid w:val="006B7456"/>
    <w:pPr>
      <w:widowControl w:val="0"/>
      <w:suppressAutoHyphens/>
      <w:jc w:val="center"/>
    </w:pPr>
    <w:rPr>
      <w:rFonts w:eastAsia="Lucida Sans Unicode"/>
      <w:b/>
      <w:kern w:val="2"/>
      <w:lang w:val="uk-UA" w:eastAsia="ar-SA"/>
    </w:rPr>
  </w:style>
  <w:style w:type="paragraph" w:styleId="a4">
    <w:name w:val="List Paragraph"/>
    <w:basedOn w:val="a"/>
    <w:uiPriority w:val="34"/>
    <w:qFormat/>
    <w:rsid w:val="006B7456"/>
    <w:pPr>
      <w:ind w:left="720"/>
      <w:contextualSpacing/>
    </w:pPr>
  </w:style>
  <w:style w:type="paragraph" w:styleId="a5">
    <w:name w:val="Balloon Text"/>
    <w:basedOn w:val="a"/>
    <w:link w:val="a6"/>
    <w:uiPriority w:val="99"/>
    <w:rsid w:val="006B7456"/>
    <w:rPr>
      <w:rFonts w:ascii="Tahoma" w:hAnsi="Tahoma" w:cs="Tahoma"/>
      <w:sz w:val="16"/>
      <w:szCs w:val="16"/>
    </w:rPr>
  </w:style>
  <w:style w:type="character" w:customStyle="1" w:styleId="a6">
    <w:name w:val="Текст выноски Знак"/>
    <w:link w:val="a5"/>
    <w:uiPriority w:val="99"/>
    <w:rsid w:val="006B7456"/>
    <w:rPr>
      <w:rFonts w:ascii="Tahoma" w:eastAsia="Times New Roman" w:hAnsi="Tahoma" w:cs="Tahoma"/>
      <w:sz w:val="16"/>
      <w:szCs w:val="16"/>
      <w:lang w:eastAsia="ru-RU"/>
    </w:rPr>
  </w:style>
  <w:style w:type="paragraph" w:styleId="a7">
    <w:name w:val="Normal (Web)"/>
    <w:basedOn w:val="a"/>
    <w:rsid w:val="006B7456"/>
    <w:pPr>
      <w:spacing w:before="100" w:beforeAutospacing="1" w:after="100" w:afterAutospacing="1"/>
    </w:pPr>
  </w:style>
  <w:style w:type="paragraph" w:styleId="a8">
    <w:name w:val="header"/>
    <w:basedOn w:val="a"/>
    <w:link w:val="a9"/>
    <w:uiPriority w:val="99"/>
    <w:unhideWhenUsed/>
    <w:rsid w:val="002056DB"/>
    <w:pPr>
      <w:tabs>
        <w:tab w:val="center" w:pos="4844"/>
        <w:tab w:val="right" w:pos="9689"/>
      </w:tabs>
    </w:pPr>
  </w:style>
  <w:style w:type="character" w:customStyle="1" w:styleId="a9">
    <w:name w:val="Верхний колонтитул Знак"/>
    <w:link w:val="a8"/>
    <w:uiPriority w:val="99"/>
    <w:rsid w:val="002056DB"/>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2056DB"/>
    <w:pPr>
      <w:tabs>
        <w:tab w:val="center" w:pos="4844"/>
        <w:tab w:val="right" w:pos="9689"/>
      </w:tabs>
    </w:pPr>
  </w:style>
  <w:style w:type="character" w:customStyle="1" w:styleId="ab">
    <w:name w:val="Нижний колонтитул Знак"/>
    <w:link w:val="aa"/>
    <w:uiPriority w:val="99"/>
    <w:rsid w:val="002056DB"/>
    <w:rPr>
      <w:rFonts w:ascii="Times New Roman" w:eastAsia="Times New Roman" w:hAnsi="Times New Roman" w:cs="Times New Roman"/>
      <w:sz w:val="24"/>
      <w:szCs w:val="24"/>
      <w:lang w:val="ru-RU" w:eastAsia="ru-RU"/>
    </w:rPr>
  </w:style>
  <w:style w:type="paragraph" w:customStyle="1" w:styleId="msonormalcxspmiddle">
    <w:name w:val="msonormalcxspmiddle"/>
    <w:basedOn w:val="a"/>
    <w:rsid w:val="008E2841"/>
    <w:pPr>
      <w:spacing w:before="100" w:beforeAutospacing="1" w:after="100" w:afterAutospacing="1"/>
    </w:pPr>
  </w:style>
  <w:style w:type="paragraph" w:customStyle="1" w:styleId="Default">
    <w:name w:val="Default"/>
    <w:rsid w:val="00461E10"/>
    <w:pPr>
      <w:autoSpaceDE w:val="0"/>
      <w:autoSpaceDN w:val="0"/>
      <w:adjustRightInd w:val="0"/>
    </w:pPr>
    <w:rPr>
      <w:rFonts w:ascii="Times New Roman" w:hAnsi="Times New Roman" w:cs="Times New Roman"/>
      <w:color w:val="000000"/>
      <w:sz w:val="24"/>
      <w:szCs w:val="24"/>
    </w:rPr>
  </w:style>
  <w:style w:type="character" w:styleId="ac">
    <w:name w:val="Hyperlink"/>
    <w:uiPriority w:val="99"/>
    <w:unhideWhenUsed/>
    <w:rsid w:val="00F664FC"/>
    <w:rPr>
      <w:color w:val="0000FF"/>
      <w:u w:val="single"/>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e"/>
    <w:uiPriority w:val="99"/>
    <w:rsid w:val="00F664FC"/>
    <w:pPr>
      <w:jc w:val="both"/>
    </w:pPr>
    <w:rPr>
      <w:rFonts w:ascii="UkrainianPragmatica" w:hAnsi="UkrainianPragmatica"/>
      <w:color w:val="000000"/>
      <w:sz w:val="20"/>
      <w:szCs w:val="20"/>
      <w:lang w:val="uk-UA"/>
    </w:rPr>
  </w:style>
  <w:style w:type="character" w:customStyle="1" w:styleId="ae">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d"/>
    <w:uiPriority w:val="99"/>
    <w:rsid w:val="00F664FC"/>
    <w:rPr>
      <w:rFonts w:ascii="UkrainianPragmatica" w:eastAsia="Times New Roman" w:hAnsi="UkrainianPragmatica" w:cs="Times New Roman"/>
      <w:color w:val="000000"/>
      <w:lang w:val="uk-UA"/>
    </w:rPr>
  </w:style>
  <w:style w:type="paragraph" w:customStyle="1" w:styleId="TableParagraph">
    <w:name w:val="Table Paragraph"/>
    <w:basedOn w:val="a"/>
    <w:uiPriority w:val="1"/>
    <w:qFormat/>
    <w:rsid w:val="00A40090"/>
    <w:pPr>
      <w:widowControl w:val="0"/>
      <w:autoSpaceDE w:val="0"/>
      <w:autoSpaceDN w:val="0"/>
    </w:pPr>
    <w:rPr>
      <w:sz w:val="22"/>
      <w:szCs w:val="22"/>
      <w:lang w:val="uk-UA" w:eastAsia="en-US"/>
    </w:rPr>
  </w:style>
  <w:style w:type="paragraph" w:styleId="3">
    <w:name w:val="toc 3"/>
    <w:basedOn w:val="a"/>
    <w:next w:val="a"/>
    <w:autoRedefine/>
    <w:uiPriority w:val="39"/>
    <w:unhideWhenUsed/>
    <w:rsid w:val="003B7F97"/>
    <w:pPr>
      <w:tabs>
        <w:tab w:val="right" w:leader="dot" w:pos="9628"/>
      </w:tabs>
      <w:spacing w:line="300" w:lineRule="exact"/>
      <w:jc w:val="both"/>
    </w:pPr>
    <w:rPr>
      <w:rFonts w:eastAsia="Calibri"/>
      <w:noProof/>
      <w:sz w:val="28"/>
      <w:szCs w:val="28"/>
      <w:lang w:val="uk-UA" w:eastAsia="en-US"/>
    </w:rPr>
  </w:style>
  <w:style w:type="table" w:styleId="af">
    <w:name w:val="Table Grid"/>
    <w:basedOn w:val="a1"/>
    <w:uiPriority w:val="39"/>
    <w:rsid w:val="001644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
    <w:uiPriority w:val="39"/>
    <w:rsid w:val="00B9101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FE4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22378">
      <w:bodyDiv w:val="1"/>
      <w:marLeft w:val="0"/>
      <w:marRight w:val="0"/>
      <w:marTop w:val="0"/>
      <w:marBottom w:val="0"/>
      <w:divBdr>
        <w:top w:val="none" w:sz="0" w:space="0" w:color="auto"/>
        <w:left w:val="none" w:sz="0" w:space="0" w:color="auto"/>
        <w:bottom w:val="none" w:sz="0" w:space="0" w:color="auto"/>
        <w:right w:val="none" w:sz="0" w:space="0" w:color="auto"/>
      </w:divBdr>
    </w:div>
    <w:div w:id="417484087">
      <w:bodyDiv w:val="1"/>
      <w:marLeft w:val="0"/>
      <w:marRight w:val="0"/>
      <w:marTop w:val="0"/>
      <w:marBottom w:val="0"/>
      <w:divBdr>
        <w:top w:val="none" w:sz="0" w:space="0" w:color="auto"/>
        <w:left w:val="none" w:sz="0" w:space="0" w:color="auto"/>
        <w:bottom w:val="none" w:sz="0" w:space="0" w:color="auto"/>
        <w:right w:val="none" w:sz="0" w:space="0" w:color="auto"/>
      </w:divBdr>
    </w:div>
    <w:div w:id="637220373">
      <w:bodyDiv w:val="1"/>
      <w:marLeft w:val="0"/>
      <w:marRight w:val="0"/>
      <w:marTop w:val="0"/>
      <w:marBottom w:val="0"/>
      <w:divBdr>
        <w:top w:val="none" w:sz="0" w:space="0" w:color="auto"/>
        <w:left w:val="none" w:sz="0" w:space="0" w:color="auto"/>
        <w:bottom w:val="none" w:sz="0" w:space="0" w:color="auto"/>
        <w:right w:val="none" w:sz="0" w:space="0" w:color="auto"/>
      </w:divBdr>
    </w:div>
    <w:div w:id="1205556849">
      <w:bodyDiv w:val="1"/>
      <w:marLeft w:val="0"/>
      <w:marRight w:val="0"/>
      <w:marTop w:val="0"/>
      <w:marBottom w:val="0"/>
      <w:divBdr>
        <w:top w:val="none" w:sz="0" w:space="0" w:color="auto"/>
        <w:left w:val="none" w:sz="0" w:space="0" w:color="auto"/>
        <w:bottom w:val="none" w:sz="0" w:space="0" w:color="auto"/>
        <w:right w:val="none" w:sz="0" w:space="0" w:color="auto"/>
      </w:divBdr>
    </w:div>
    <w:div w:id="1226720114">
      <w:bodyDiv w:val="1"/>
      <w:marLeft w:val="0"/>
      <w:marRight w:val="0"/>
      <w:marTop w:val="0"/>
      <w:marBottom w:val="0"/>
      <w:divBdr>
        <w:top w:val="none" w:sz="0" w:space="0" w:color="auto"/>
        <w:left w:val="none" w:sz="0" w:space="0" w:color="auto"/>
        <w:bottom w:val="none" w:sz="0" w:space="0" w:color="auto"/>
        <w:right w:val="none" w:sz="0" w:space="0" w:color="auto"/>
      </w:divBdr>
    </w:div>
    <w:div w:id="1334845311">
      <w:bodyDiv w:val="1"/>
      <w:marLeft w:val="0"/>
      <w:marRight w:val="0"/>
      <w:marTop w:val="0"/>
      <w:marBottom w:val="0"/>
      <w:divBdr>
        <w:top w:val="none" w:sz="0" w:space="0" w:color="auto"/>
        <w:left w:val="none" w:sz="0" w:space="0" w:color="auto"/>
        <w:bottom w:val="none" w:sz="0" w:space="0" w:color="auto"/>
        <w:right w:val="none" w:sz="0" w:space="0" w:color="auto"/>
      </w:divBdr>
    </w:div>
    <w:div w:id="1347830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umy-sor@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rruptinfo.nazk.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8F2EC-2B96-42CE-93B7-3518B7FC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2914</Words>
  <Characters>16611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Nata</cp:lastModifiedBy>
  <cp:revision>16</cp:revision>
  <cp:lastPrinted>2025-01-15T11:54:00Z</cp:lastPrinted>
  <dcterms:created xsi:type="dcterms:W3CDTF">2025-02-11T13:42:00Z</dcterms:created>
  <dcterms:modified xsi:type="dcterms:W3CDTF">2026-01-19T12:19:00Z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5a16e62e29734b26ac8e7f2e57592373</vt:lpwstr>
  </property>
</Properties>
</file>